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Calibri" w:hAnsi="Arial" w:cs="Arial"/>
          <w:b/>
          <w:bCs/>
          <w:color w:val="000000"/>
          <w:sz w:val="2"/>
          <w:szCs w:val="18"/>
        </w:rPr>
        <w:id w:val="53517669"/>
        <w:docPartObj>
          <w:docPartGallery w:val="Cover Pages"/>
          <w:docPartUnique/>
        </w:docPartObj>
      </w:sdtPr>
      <w:sdtEndPr>
        <w:rPr>
          <w:sz w:val="24"/>
        </w:rPr>
      </w:sdtEndPr>
      <w:sdtContent>
        <w:p w:rsidR="00717591" w:rsidRDefault="00717591">
          <w:pPr>
            <w:pStyle w:val="NoSpacing"/>
            <w:rPr>
              <w:sz w:val="2"/>
            </w:rPr>
          </w:pPr>
        </w:p>
        <w:p w:rsidR="00B25F53" w:rsidRDefault="00717591">
          <w:r>
            <w:rPr>
              <w:noProof/>
              <w:color w:val="4F81BD" w:themeColor="accent1"/>
              <w:sz w:val="36"/>
              <w:szCs w:val="36"/>
            </w:rPr>
            <mc:AlternateContent>
              <mc:Choice Requires="wpg">
                <w:drawing>
                  <wp:anchor distT="0" distB="0" distL="114300" distR="114300" simplePos="0" relativeHeight="251661312" behindDoc="1" locked="0" layoutInCell="1" allowOverlap="1" wp14:anchorId="4A856E03" wp14:editId="7BDA3F07">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B9F244" id="Group 2" o:spid="_x0000_s1026" style="position:absolute;margin-left:0;margin-top:0;width:432.65pt;height:448.55pt;z-index:-25165516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rsidR="00B25F53" w:rsidRDefault="00B25F53"/>
        <w:p w:rsidR="00B25F53" w:rsidRDefault="00B25F53"/>
        <w:p w:rsidR="00B25F53" w:rsidRDefault="00B25F53">
          <w:r>
            <w:rPr>
              <w:noProof/>
            </w:rPr>
            <mc:AlternateContent>
              <mc:Choice Requires="wps">
                <w:drawing>
                  <wp:anchor distT="0" distB="0" distL="114300" distR="114300" simplePos="0" relativeHeight="251664384" behindDoc="0" locked="0" layoutInCell="1" allowOverlap="1" wp14:anchorId="274A2E0B" wp14:editId="63D521FA">
                    <wp:simplePos x="0" y="0"/>
                    <wp:positionH relativeFrom="page">
                      <wp:posOffset>704850</wp:posOffset>
                    </wp:positionH>
                    <wp:positionV relativeFrom="margin">
                      <wp:posOffset>1925955</wp:posOffset>
                    </wp:positionV>
                    <wp:extent cx="5943600" cy="1868748"/>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18687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56"/>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Cs w:val="68"/>
                                  </w:rPr>
                                </w:sdtEndPr>
                                <w:sdtContent>
                                  <w:p w:rsidR="00717591" w:rsidRPr="007E21EF" w:rsidRDefault="00730D79">
                                    <w:pPr>
                                      <w:pStyle w:val="NoSpacing"/>
                                      <w:rPr>
                                        <w:rFonts w:asciiTheme="majorHAnsi" w:eastAsiaTheme="majorEastAsia" w:hAnsiTheme="majorHAnsi" w:cstheme="majorBidi"/>
                                        <w:caps/>
                                        <w:color w:val="4F81BD" w:themeColor="accent1"/>
                                        <w:sz w:val="56"/>
                                        <w:szCs w:val="68"/>
                                      </w:rPr>
                                    </w:pPr>
                                    <w:r>
                                      <w:rPr>
                                        <w:rFonts w:asciiTheme="majorHAnsi" w:eastAsiaTheme="majorEastAsia" w:hAnsiTheme="majorHAnsi" w:cstheme="majorBidi"/>
                                        <w:caps/>
                                        <w:color w:val="4F81BD" w:themeColor="accent1"/>
                                        <w:sz w:val="56"/>
                                        <w:szCs w:val="64"/>
                                      </w:rPr>
                                      <w:t>Oregon Nursing Research &amp; Quality Consortium Abstract Instructions</w:t>
                                    </w:r>
                                  </w:p>
                                </w:sdtContent>
                              </w:sdt>
                              <w:p w:rsidR="00717591" w:rsidRDefault="00732C44">
                                <w:pPr>
                                  <w:pStyle w:val="NoSpacing"/>
                                  <w:spacing w:before="120"/>
                                  <w:rPr>
                                    <w:color w:val="4F81BD" w:themeColor="accent1"/>
                                    <w:sz w:val="36"/>
                                    <w:szCs w:val="36"/>
                                  </w:rPr>
                                </w:pPr>
                                <w:sdt>
                                  <w:sdtPr>
                                    <w:rPr>
                                      <w:color w:val="4F81B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201EE5">
                                      <w:rPr>
                                        <w:color w:val="4F81BD" w:themeColor="accent1"/>
                                        <w:sz w:val="36"/>
                                        <w:szCs w:val="36"/>
                                      </w:rPr>
                                      <w:t xml:space="preserve">Abstracts Due: January 31, </w:t>
                                    </w:r>
                                    <w:r w:rsidR="00730D79">
                                      <w:rPr>
                                        <w:color w:val="4F81BD" w:themeColor="accent1"/>
                                        <w:sz w:val="36"/>
                                        <w:szCs w:val="36"/>
                                      </w:rPr>
                                      <w:t>2017</w:t>
                                    </w:r>
                                  </w:sdtContent>
                                </w:sdt>
                              </w:p>
                              <w:p w:rsidR="00717591" w:rsidRDefault="00717591" w:rsidP="009D463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274A2E0B" id="_x0000_t202" coordsize="21600,21600" o:spt="202" path="m,l,21600r21600,l21600,xe">
                    <v:stroke joinstyle="miter"/>
                    <v:path gradientshapeok="t" o:connecttype="rect"/>
                  </v:shapetype>
                  <v:shape id="Text Box 62" o:spid="_x0000_s1026" type="#_x0000_t202" style="position:absolute;margin-left:55.5pt;margin-top:151.65pt;width:468pt;height:147.15pt;z-index:25166438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" filled="f" stroked="f" strokeweight=".5pt">
                    <v:textbox>
                      <w:txbxContent>
                        <w:sdt>
                          <w:sdtPr>
                            <w:rPr>
                              <w:rFonts w:asciiTheme="majorHAnsi" w:eastAsiaTheme="majorEastAsia" w:hAnsiTheme="majorHAnsi" w:cstheme="majorBidi"/>
                              <w:caps/>
                              <w:color w:val="4F81BD" w:themeColor="accent1"/>
                              <w:sz w:val="56"/>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Cs w:val="68"/>
                            </w:rPr>
                          </w:sdtEndPr>
                          <w:sdtContent>
                            <w:p w:rsidR="00717591" w:rsidRPr="007E21EF" w:rsidRDefault="00730D79">
                              <w:pPr>
                                <w:pStyle w:val="NoSpacing"/>
                                <w:rPr>
                                  <w:rFonts w:asciiTheme="majorHAnsi" w:eastAsiaTheme="majorEastAsia" w:hAnsiTheme="majorHAnsi" w:cstheme="majorBidi"/>
                                  <w:caps/>
                                  <w:color w:val="4F81BD" w:themeColor="accent1"/>
                                  <w:sz w:val="56"/>
                                  <w:szCs w:val="68"/>
                                </w:rPr>
                              </w:pPr>
                              <w:r>
                                <w:rPr>
                                  <w:rFonts w:asciiTheme="majorHAnsi" w:eastAsiaTheme="majorEastAsia" w:hAnsiTheme="majorHAnsi" w:cstheme="majorBidi"/>
                                  <w:caps/>
                                  <w:color w:val="4F81BD" w:themeColor="accent1"/>
                                  <w:sz w:val="56"/>
                                  <w:szCs w:val="64"/>
                                </w:rPr>
                                <w:t>Oregon Nursing Research &amp; Quality Consortium Abstract Instructions</w:t>
                              </w:r>
                            </w:p>
                          </w:sdtContent>
                        </w:sdt>
                        <w:p w:rsidR="00717591" w:rsidRDefault="00732C44">
                          <w:pPr>
                            <w:pStyle w:val="NoSpacing"/>
                            <w:spacing w:before="120"/>
                            <w:rPr>
                              <w:color w:val="4F81BD" w:themeColor="accent1"/>
                              <w:sz w:val="36"/>
                              <w:szCs w:val="36"/>
                            </w:rPr>
                          </w:pPr>
                          <w:sdt>
                            <w:sdtPr>
                              <w:rPr>
                                <w:color w:val="4F81B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201EE5">
                                <w:rPr>
                                  <w:color w:val="4F81BD" w:themeColor="accent1"/>
                                  <w:sz w:val="36"/>
                                  <w:szCs w:val="36"/>
                                </w:rPr>
                                <w:t xml:space="preserve">Abstracts Due: January 31, </w:t>
                              </w:r>
                              <w:r w:rsidR="00730D79">
                                <w:rPr>
                                  <w:color w:val="4F81BD" w:themeColor="accent1"/>
                                  <w:sz w:val="36"/>
                                  <w:szCs w:val="36"/>
                                </w:rPr>
                                <w:t>2017</w:t>
                              </w:r>
                            </w:sdtContent>
                          </w:sdt>
                        </w:p>
                        <w:p w:rsidR="00717591" w:rsidRDefault="00717591" w:rsidP="009D4638">
                          <w:pPr>
                            <w:jc w:val="center"/>
                          </w:pPr>
                        </w:p>
                      </w:txbxContent>
                    </v:textbox>
                    <w10:wrap anchorx="page" anchory="margin"/>
                  </v:shape>
                </w:pict>
              </mc:Fallback>
            </mc:AlternateContent>
          </w:r>
        </w:p>
        <w:p w:rsidR="00717591" w:rsidRDefault="00B25F53">
          <w:r>
            <w:rPr>
              <w:noProof/>
            </w:rPr>
            <w:lastRenderedPageBreak/>
            <w:drawing>
              <wp:inline distT="0" distB="0" distL="0" distR="0" wp14:anchorId="31C93C3C">
                <wp:extent cx="1408430" cy="13049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1304925"/>
                        </a:xfrm>
                        <a:prstGeom prst="rect">
                          <a:avLst/>
                        </a:prstGeom>
                        <a:noFill/>
                      </pic:spPr>
                    </pic:pic>
                  </a:graphicData>
                </a:graphic>
              </wp:inline>
            </w:drawing>
          </w:r>
        </w:p>
        <w:p w:rsidR="00717591" w:rsidRDefault="00717591">
          <w:pPr>
            <w:spacing w:after="0" w:line="240" w:lineRule="auto"/>
            <w:rPr>
              <w:rFonts w:asciiTheme="minorHAnsi" w:hAnsiTheme="minorHAnsi"/>
              <w:b w:val="0"/>
              <w:sz w:val="24"/>
              <w:szCs w:val="22"/>
            </w:rPr>
          </w:pPr>
          <w:r>
            <w:rPr>
              <w:rFonts w:asciiTheme="minorHAnsi" w:hAnsiTheme="minorHAnsi"/>
              <w:b w:val="0"/>
              <w:sz w:val="24"/>
              <w:szCs w:val="22"/>
            </w:rPr>
            <w:br w:type="page"/>
          </w:r>
        </w:p>
      </w:sdtContent>
    </w:sdt>
    <w:p w:rsidR="007D6488" w:rsidRDefault="007D6488" w:rsidP="00093936">
      <w:pPr>
        <w:sectPr w:rsidR="007D6488" w:rsidSect="00714CEF">
          <w:footerReference w:type="default" r:id="rId8"/>
          <w:type w:val="continuous"/>
          <w:pgSz w:w="12240" w:h="15840" w:code="1"/>
          <w:pgMar w:top="432" w:right="432" w:bottom="432" w:left="432" w:header="0" w:footer="0" w:gutter="0"/>
          <w:pgNumType w:start="0"/>
          <w:cols w:num="2" w:space="720"/>
          <w:titlePg/>
          <w:docGrid w:linePitch="360"/>
        </w:sectPr>
      </w:pPr>
    </w:p>
    <w:p w:rsidR="00672A7B" w:rsidRDefault="00672A7B" w:rsidP="00717591">
      <w:pPr>
        <w:spacing w:after="0" w:line="240" w:lineRule="auto"/>
        <w:rPr>
          <w:sz w:val="36"/>
          <w:szCs w:val="36"/>
        </w:rPr>
      </w:pPr>
    </w:p>
    <w:p w:rsidR="003C78EB" w:rsidRDefault="00672A7B" w:rsidP="003C78EB">
      <w:pPr>
        <w:spacing w:after="0" w:line="240" w:lineRule="auto"/>
        <w:jc w:val="center"/>
        <w:rPr>
          <w:sz w:val="36"/>
          <w:szCs w:val="36"/>
        </w:rPr>
      </w:pPr>
      <w:r>
        <w:rPr>
          <w:sz w:val="36"/>
          <w:szCs w:val="36"/>
        </w:rPr>
        <w:t>ABSTRACT Instructions</w:t>
      </w:r>
    </w:p>
    <w:p w:rsidR="001C47AC" w:rsidRDefault="001C47AC" w:rsidP="003C78EB">
      <w:pPr>
        <w:spacing w:after="0" w:line="240" w:lineRule="auto"/>
        <w:jc w:val="center"/>
        <w:rPr>
          <w:sz w:val="36"/>
          <w:szCs w:val="36"/>
        </w:rPr>
      </w:pPr>
    </w:p>
    <w:p w:rsidR="003C78EB" w:rsidRDefault="00641347" w:rsidP="003C78EB">
      <w:pPr>
        <w:spacing w:after="0"/>
        <w:rPr>
          <w:b w:val="0"/>
          <w:sz w:val="22"/>
          <w:szCs w:val="22"/>
        </w:rPr>
      </w:pPr>
      <w:r>
        <w:rPr>
          <w:b w:val="0"/>
          <w:sz w:val="22"/>
          <w:szCs w:val="22"/>
        </w:rPr>
        <w:t xml:space="preserve">Thank you for your interest in submitting an Abstract for the Oregon Nursing Research &amp; Quality Consortium. </w:t>
      </w:r>
      <w:r w:rsidR="00201EE5">
        <w:rPr>
          <w:b w:val="0"/>
          <w:sz w:val="22"/>
          <w:szCs w:val="22"/>
        </w:rPr>
        <w:t xml:space="preserve">You are welcome to submit a research or a quality improvement abstract. </w:t>
      </w:r>
    </w:p>
    <w:p w:rsidR="00201EE5" w:rsidRDefault="00201EE5" w:rsidP="003C78EB">
      <w:pPr>
        <w:spacing w:after="0"/>
        <w:rPr>
          <w:b w:val="0"/>
          <w:sz w:val="22"/>
          <w:szCs w:val="22"/>
        </w:rPr>
      </w:pPr>
    </w:p>
    <w:p w:rsidR="00641347" w:rsidRDefault="00641347" w:rsidP="003C78EB">
      <w:pPr>
        <w:spacing w:after="0"/>
        <w:rPr>
          <w:b w:val="0"/>
          <w:sz w:val="22"/>
          <w:szCs w:val="22"/>
        </w:rPr>
      </w:pPr>
      <w:r>
        <w:rPr>
          <w:b w:val="0"/>
          <w:sz w:val="22"/>
          <w:szCs w:val="22"/>
        </w:rPr>
        <w:t xml:space="preserve">Instructions: </w:t>
      </w:r>
    </w:p>
    <w:p w:rsidR="003C78EB" w:rsidRPr="00201EE5" w:rsidRDefault="003C78EB" w:rsidP="003C78EB">
      <w:pPr>
        <w:spacing w:after="0"/>
        <w:rPr>
          <w:rFonts w:asciiTheme="minorHAnsi" w:hAnsiTheme="minorHAnsi"/>
          <w:sz w:val="22"/>
          <w:szCs w:val="22"/>
        </w:rPr>
      </w:pP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r w:rsidRPr="00672A7B">
        <w:rPr>
          <w:rFonts w:asciiTheme="minorHAnsi" w:hAnsiTheme="minorHAnsi"/>
          <w:sz w:val="22"/>
          <w:szCs w:val="22"/>
        </w:rPr>
        <w:softHyphen/>
      </w:r>
    </w:p>
    <w:p w:rsidR="003C78EB" w:rsidRPr="00717591" w:rsidRDefault="003C78EB" w:rsidP="003C78EB">
      <w:pPr>
        <w:spacing w:after="0"/>
        <w:rPr>
          <w:rFonts w:asciiTheme="minorHAnsi" w:hAnsiTheme="minorHAnsi"/>
          <w:b w:val="0"/>
          <w:sz w:val="24"/>
          <w:szCs w:val="22"/>
        </w:rPr>
      </w:pPr>
      <w:r w:rsidRPr="00717591">
        <w:rPr>
          <w:rFonts w:asciiTheme="minorHAnsi" w:hAnsiTheme="minorHAnsi"/>
          <w:sz w:val="24"/>
          <w:szCs w:val="22"/>
          <w:u w:val="single"/>
        </w:rPr>
        <w:t>Title</w:t>
      </w:r>
      <w:r w:rsidRPr="00717591">
        <w:rPr>
          <w:rFonts w:asciiTheme="minorHAnsi" w:hAnsiTheme="minorHAnsi"/>
          <w:sz w:val="24"/>
          <w:szCs w:val="22"/>
        </w:rPr>
        <w:t>:</w:t>
      </w:r>
      <w:r w:rsidRPr="00717591">
        <w:rPr>
          <w:rFonts w:asciiTheme="minorHAnsi" w:hAnsiTheme="minorHAnsi"/>
          <w:b w:val="0"/>
          <w:sz w:val="24"/>
          <w:szCs w:val="22"/>
        </w:rPr>
        <w:tab/>
        <w:t>Make as brief as possible indicating the nature of the presentation</w:t>
      </w:r>
    </w:p>
    <w:p w:rsidR="003C78EB" w:rsidRPr="00717591" w:rsidRDefault="003C78EB" w:rsidP="003C78EB">
      <w:pPr>
        <w:pStyle w:val="ListParagraph0"/>
        <w:spacing w:after="0"/>
        <w:rPr>
          <w:rFonts w:asciiTheme="minorHAnsi" w:hAnsiTheme="minorHAnsi"/>
          <w:b w:val="0"/>
          <w:sz w:val="24"/>
          <w:szCs w:val="22"/>
        </w:rPr>
      </w:pPr>
      <w:r w:rsidRPr="00717591">
        <w:rPr>
          <w:rFonts w:asciiTheme="minorHAnsi" w:hAnsiTheme="minorHAnsi"/>
          <w:b w:val="0"/>
          <w:sz w:val="24"/>
          <w:szCs w:val="22"/>
        </w:rPr>
        <w:t>Omit abbreviations in the title; you may use them in the text</w:t>
      </w:r>
    </w:p>
    <w:p w:rsidR="00672A7B" w:rsidRPr="00717591" w:rsidRDefault="00672A7B" w:rsidP="003C78EB">
      <w:pPr>
        <w:pStyle w:val="ListParagraph0"/>
        <w:spacing w:after="0"/>
        <w:rPr>
          <w:rFonts w:asciiTheme="minorHAnsi" w:hAnsiTheme="minorHAnsi"/>
          <w:b w:val="0"/>
          <w:sz w:val="24"/>
          <w:szCs w:val="22"/>
        </w:rPr>
      </w:pPr>
    </w:p>
    <w:p w:rsidR="003C78EB" w:rsidRPr="00717591" w:rsidRDefault="003C78EB" w:rsidP="003C78EB">
      <w:pPr>
        <w:spacing w:after="0"/>
        <w:rPr>
          <w:rFonts w:asciiTheme="minorHAnsi" w:hAnsiTheme="minorHAnsi"/>
          <w:b w:val="0"/>
          <w:sz w:val="24"/>
          <w:szCs w:val="22"/>
        </w:rPr>
      </w:pPr>
      <w:r w:rsidRPr="00717591">
        <w:rPr>
          <w:rFonts w:asciiTheme="minorHAnsi" w:hAnsiTheme="minorHAnsi"/>
          <w:sz w:val="24"/>
          <w:szCs w:val="22"/>
          <w:u w:val="single"/>
        </w:rPr>
        <w:t>Body:</w:t>
      </w:r>
      <w:r w:rsidRPr="00717591">
        <w:rPr>
          <w:rFonts w:asciiTheme="minorHAnsi" w:hAnsiTheme="minorHAnsi"/>
          <w:b w:val="0"/>
          <w:sz w:val="24"/>
          <w:szCs w:val="22"/>
        </w:rPr>
        <w:t xml:space="preserve">  Content of the abstract should be related to a clinical inquiry that resulted in a quality </w:t>
      </w:r>
      <w:r w:rsidRPr="00717591">
        <w:rPr>
          <w:rFonts w:asciiTheme="minorHAnsi" w:hAnsiTheme="minorHAnsi"/>
          <w:b w:val="0"/>
          <w:sz w:val="24"/>
          <w:szCs w:val="22"/>
        </w:rPr>
        <w:tab/>
        <w:t>improvement project or nursing research study</w:t>
      </w:r>
    </w:p>
    <w:p w:rsidR="003C78EB" w:rsidRPr="00717591" w:rsidRDefault="003C78EB" w:rsidP="003C78EB">
      <w:pPr>
        <w:pStyle w:val="ListParagraph0"/>
        <w:numPr>
          <w:ilvl w:val="0"/>
          <w:numId w:val="14"/>
        </w:numPr>
        <w:spacing w:after="0"/>
        <w:rPr>
          <w:rFonts w:asciiTheme="minorHAnsi" w:hAnsiTheme="minorHAnsi"/>
          <w:b w:val="0"/>
          <w:sz w:val="24"/>
          <w:szCs w:val="22"/>
        </w:rPr>
      </w:pPr>
      <w:r w:rsidRPr="00717591">
        <w:rPr>
          <w:rFonts w:asciiTheme="minorHAnsi" w:hAnsiTheme="minorHAnsi"/>
          <w:b w:val="0"/>
          <w:sz w:val="24"/>
          <w:szCs w:val="22"/>
        </w:rPr>
        <w:t>Abstract should be 300 words maximum (excluding title)</w:t>
      </w:r>
    </w:p>
    <w:p w:rsidR="003C78EB" w:rsidRPr="00717591" w:rsidRDefault="003C78EB" w:rsidP="003C78EB">
      <w:pPr>
        <w:pStyle w:val="ListParagraph0"/>
        <w:numPr>
          <w:ilvl w:val="0"/>
          <w:numId w:val="14"/>
        </w:numPr>
        <w:spacing w:after="0"/>
        <w:rPr>
          <w:rFonts w:asciiTheme="minorHAnsi" w:hAnsiTheme="minorHAnsi"/>
          <w:b w:val="0"/>
          <w:sz w:val="24"/>
          <w:szCs w:val="22"/>
        </w:rPr>
      </w:pPr>
      <w:r w:rsidRPr="00717591">
        <w:rPr>
          <w:rFonts w:asciiTheme="minorHAnsi" w:hAnsiTheme="minorHAnsi"/>
          <w:b w:val="0"/>
          <w:sz w:val="24"/>
          <w:szCs w:val="22"/>
        </w:rPr>
        <w:t>Microsoft Word format – submit electronically please.</w:t>
      </w:r>
    </w:p>
    <w:p w:rsidR="003C78EB" w:rsidRPr="00717591" w:rsidRDefault="003C78EB" w:rsidP="003C78EB">
      <w:pPr>
        <w:pStyle w:val="ListParagraph0"/>
        <w:numPr>
          <w:ilvl w:val="0"/>
          <w:numId w:val="14"/>
        </w:numPr>
        <w:spacing w:after="0"/>
        <w:rPr>
          <w:rFonts w:asciiTheme="minorHAnsi" w:hAnsiTheme="minorHAnsi"/>
          <w:b w:val="0"/>
          <w:sz w:val="24"/>
          <w:szCs w:val="22"/>
        </w:rPr>
      </w:pPr>
      <w:r w:rsidRPr="00717591">
        <w:rPr>
          <w:rFonts w:asciiTheme="minorHAnsi" w:hAnsiTheme="minorHAnsi"/>
          <w:b w:val="0"/>
          <w:sz w:val="24"/>
          <w:szCs w:val="22"/>
        </w:rPr>
        <w:t>Use 12 point font, single-spaced, with 1 inch margins.</w:t>
      </w:r>
    </w:p>
    <w:p w:rsidR="003C78EB" w:rsidRDefault="003C78EB" w:rsidP="003C78EB">
      <w:pPr>
        <w:pStyle w:val="ListParagraph0"/>
        <w:numPr>
          <w:ilvl w:val="0"/>
          <w:numId w:val="14"/>
        </w:numPr>
        <w:spacing w:after="0"/>
        <w:rPr>
          <w:rFonts w:asciiTheme="minorHAnsi" w:hAnsiTheme="minorHAnsi"/>
          <w:b w:val="0"/>
          <w:sz w:val="24"/>
          <w:szCs w:val="22"/>
        </w:rPr>
      </w:pPr>
      <w:r w:rsidRPr="00717591">
        <w:rPr>
          <w:rFonts w:asciiTheme="minorHAnsi" w:hAnsiTheme="minorHAnsi"/>
          <w:b w:val="0"/>
          <w:sz w:val="24"/>
          <w:szCs w:val="22"/>
        </w:rPr>
        <w:t>NO graphs, tables or references included in the abstract</w:t>
      </w:r>
      <w:r w:rsidR="00717591">
        <w:rPr>
          <w:rFonts w:asciiTheme="minorHAnsi" w:hAnsiTheme="minorHAnsi"/>
          <w:b w:val="0"/>
          <w:sz w:val="24"/>
          <w:szCs w:val="22"/>
        </w:rPr>
        <w:t>.</w:t>
      </w:r>
    </w:p>
    <w:p w:rsidR="00783FC7" w:rsidRDefault="00783FC7" w:rsidP="00783FC7">
      <w:pPr>
        <w:pStyle w:val="ListParagraph0"/>
        <w:numPr>
          <w:ilvl w:val="0"/>
          <w:numId w:val="14"/>
        </w:numPr>
        <w:spacing w:after="0"/>
        <w:rPr>
          <w:rFonts w:asciiTheme="minorHAnsi" w:hAnsiTheme="minorHAnsi"/>
          <w:b w:val="0"/>
          <w:sz w:val="24"/>
          <w:szCs w:val="22"/>
        </w:rPr>
      </w:pPr>
      <w:r>
        <w:rPr>
          <w:rFonts w:asciiTheme="minorHAnsi" w:hAnsiTheme="minorHAnsi"/>
          <w:b w:val="0"/>
          <w:sz w:val="24"/>
          <w:szCs w:val="22"/>
        </w:rPr>
        <w:t>Please use subheadings such as ‘</w:t>
      </w:r>
      <w:r>
        <w:rPr>
          <w:rFonts w:asciiTheme="minorHAnsi" w:hAnsiTheme="minorHAnsi"/>
          <w:b w:val="0"/>
          <w:i/>
          <w:sz w:val="24"/>
          <w:szCs w:val="22"/>
        </w:rPr>
        <w:t>problem statement</w:t>
      </w:r>
      <w:r>
        <w:rPr>
          <w:rFonts w:asciiTheme="minorHAnsi" w:hAnsiTheme="minorHAnsi"/>
          <w:b w:val="0"/>
          <w:sz w:val="24"/>
          <w:szCs w:val="22"/>
        </w:rPr>
        <w:t>, ‘</w:t>
      </w:r>
      <w:r>
        <w:rPr>
          <w:rFonts w:asciiTheme="minorHAnsi" w:hAnsiTheme="minorHAnsi"/>
          <w:b w:val="0"/>
          <w:i/>
          <w:sz w:val="24"/>
          <w:szCs w:val="22"/>
        </w:rPr>
        <w:t>background/evidence</w:t>
      </w:r>
      <w:r>
        <w:rPr>
          <w:rFonts w:asciiTheme="minorHAnsi" w:hAnsiTheme="minorHAnsi"/>
          <w:b w:val="0"/>
          <w:sz w:val="24"/>
          <w:szCs w:val="22"/>
        </w:rPr>
        <w:t>’, ‘</w:t>
      </w:r>
      <w:r>
        <w:rPr>
          <w:rFonts w:asciiTheme="minorHAnsi" w:hAnsiTheme="minorHAnsi"/>
          <w:b w:val="0"/>
          <w:i/>
          <w:sz w:val="24"/>
          <w:szCs w:val="22"/>
        </w:rPr>
        <w:t>method/strategy</w:t>
      </w:r>
      <w:r>
        <w:rPr>
          <w:rFonts w:asciiTheme="minorHAnsi" w:hAnsiTheme="minorHAnsi"/>
          <w:b w:val="0"/>
          <w:sz w:val="24"/>
          <w:szCs w:val="22"/>
        </w:rPr>
        <w:t>’, ‘</w:t>
      </w:r>
      <w:r>
        <w:rPr>
          <w:rFonts w:asciiTheme="minorHAnsi" w:hAnsiTheme="minorHAnsi"/>
          <w:b w:val="0"/>
          <w:i/>
          <w:sz w:val="24"/>
          <w:szCs w:val="22"/>
        </w:rPr>
        <w:t>results</w:t>
      </w:r>
      <w:r>
        <w:rPr>
          <w:rFonts w:asciiTheme="minorHAnsi" w:hAnsiTheme="minorHAnsi"/>
          <w:b w:val="0"/>
          <w:sz w:val="24"/>
          <w:szCs w:val="22"/>
        </w:rPr>
        <w:t>’, ‘</w:t>
      </w:r>
      <w:r>
        <w:rPr>
          <w:rFonts w:asciiTheme="minorHAnsi" w:hAnsiTheme="minorHAnsi"/>
          <w:b w:val="0"/>
          <w:i/>
          <w:sz w:val="24"/>
          <w:szCs w:val="22"/>
        </w:rPr>
        <w:t>recommendations</w:t>
      </w:r>
      <w:r>
        <w:rPr>
          <w:rFonts w:asciiTheme="minorHAnsi" w:hAnsiTheme="minorHAnsi"/>
          <w:b w:val="0"/>
          <w:sz w:val="24"/>
          <w:szCs w:val="22"/>
        </w:rPr>
        <w:t>’ or ‘</w:t>
      </w:r>
      <w:r>
        <w:rPr>
          <w:rFonts w:asciiTheme="minorHAnsi" w:hAnsiTheme="minorHAnsi"/>
          <w:b w:val="0"/>
          <w:i/>
          <w:sz w:val="24"/>
          <w:szCs w:val="22"/>
        </w:rPr>
        <w:t>lessons learned’</w:t>
      </w:r>
      <w:r>
        <w:rPr>
          <w:rFonts w:asciiTheme="minorHAnsi" w:hAnsiTheme="minorHAnsi"/>
          <w:b w:val="0"/>
          <w:sz w:val="24"/>
          <w:szCs w:val="22"/>
        </w:rPr>
        <w:t xml:space="preserve"> as appropriate for your topic.  </w:t>
      </w:r>
    </w:p>
    <w:p w:rsidR="00783FC7" w:rsidRDefault="00783FC7" w:rsidP="00783FC7">
      <w:pPr>
        <w:pStyle w:val="ListParagraph0"/>
        <w:numPr>
          <w:ilvl w:val="0"/>
          <w:numId w:val="14"/>
        </w:numPr>
        <w:spacing w:after="0"/>
        <w:rPr>
          <w:rFonts w:asciiTheme="minorHAnsi" w:hAnsiTheme="minorHAnsi"/>
          <w:b w:val="0"/>
          <w:sz w:val="24"/>
          <w:szCs w:val="22"/>
        </w:rPr>
      </w:pPr>
      <w:r>
        <w:rPr>
          <w:rFonts w:asciiTheme="minorHAnsi" w:hAnsiTheme="minorHAnsi"/>
          <w:b w:val="0"/>
          <w:sz w:val="24"/>
          <w:szCs w:val="22"/>
        </w:rPr>
        <w:t>Keep all subheadings to the left and italicize (see examples below).</w:t>
      </w:r>
    </w:p>
    <w:p w:rsidR="003C78EB" w:rsidRPr="00717591" w:rsidRDefault="003C78EB" w:rsidP="003C78EB">
      <w:pPr>
        <w:pStyle w:val="ListParagraph0"/>
        <w:numPr>
          <w:ilvl w:val="0"/>
          <w:numId w:val="14"/>
        </w:numPr>
        <w:spacing w:after="0"/>
        <w:rPr>
          <w:rFonts w:asciiTheme="minorHAnsi" w:hAnsiTheme="minorHAnsi"/>
          <w:b w:val="0"/>
          <w:sz w:val="24"/>
          <w:szCs w:val="22"/>
        </w:rPr>
      </w:pPr>
      <w:r w:rsidRPr="00717591">
        <w:rPr>
          <w:rFonts w:asciiTheme="minorHAnsi" w:hAnsiTheme="minorHAnsi"/>
          <w:b w:val="0"/>
          <w:sz w:val="24"/>
          <w:szCs w:val="22"/>
        </w:rPr>
        <w:t>Abstract Submission form (or other page separate from the Abstract Page) must list all authors’ names and include:</w:t>
      </w:r>
    </w:p>
    <w:p w:rsidR="003C78EB" w:rsidRPr="00717591" w:rsidRDefault="003C78EB" w:rsidP="00717591">
      <w:pPr>
        <w:pStyle w:val="ListParagraph0"/>
        <w:numPr>
          <w:ilvl w:val="0"/>
          <w:numId w:val="14"/>
        </w:numPr>
        <w:spacing w:after="0"/>
        <w:ind w:left="1080"/>
        <w:rPr>
          <w:rFonts w:asciiTheme="minorHAnsi" w:hAnsiTheme="minorHAnsi"/>
          <w:b w:val="0"/>
          <w:sz w:val="24"/>
          <w:szCs w:val="22"/>
        </w:rPr>
      </w:pPr>
      <w:r w:rsidRPr="00717591">
        <w:rPr>
          <w:rFonts w:asciiTheme="minorHAnsi" w:hAnsiTheme="minorHAnsi"/>
          <w:b w:val="0"/>
          <w:sz w:val="24"/>
          <w:szCs w:val="22"/>
        </w:rPr>
        <w:t>The presenter’s name with an asterisk *</w:t>
      </w:r>
    </w:p>
    <w:p w:rsidR="003C78EB" w:rsidRPr="00717591" w:rsidRDefault="003C78EB" w:rsidP="00717591">
      <w:pPr>
        <w:pStyle w:val="ListParagraph0"/>
        <w:numPr>
          <w:ilvl w:val="0"/>
          <w:numId w:val="14"/>
        </w:numPr>
        <w:spacing w:after="0"/>
        <w:ind w:left="1080"/>
        <w:rPr>
          <w:rFonts w:asciiTheme="minorHAnsi" w:hAnsiTheme="minorHAnsi"/>
          <w:b w:val="0"/>
          <w:sz w:val="24"/>
          <w:szCs w:val="22"/>
        </w:rPr>
      </w:pPr>
      <w:r w:rsidRPr="00717591">
        <w:rPr>
          <w:rFonts w:asciiTheme="minorHAnsi" w:hAnsiTheme="minorHAnsi"/>
          <w:b w:val="0"/>
          <w:sz w:val="24"/>
          <w:szCs w:val="22"/>
        </w:rPr>
        <w:t>Full corresponding author contact information</w:t>
      </w:r>
    </w:p>
    <w:p w:rsidR="003C78EB" w:rsidRPr="00672A7B" w:rsidRDefault="003C78EB" w:rsidP="00717591">
      <w:pPr>
        <w:pStyle w:val="ListParagraph0"/>
        <w:spacing w:after="0"/>
        <w:ind w:left="1080"/>
        <w:jc w:val="center"/>
        <w:rPr>
          <w:rFonts w:asciiTheme="minorHAnsi" w:hAnsiTheme="minorHAnsi"/>
          <w:b w:val="0"/>
          <w:sz w:val="24"/>
          <w:szCs w:val="24"/>
        </w:rPr>
      </w:pPr>
    </w:p>
    <w:p w:rsidR="003C78EB" w:rsidRPr="00201EE5" w:rsidRDefault="00201EE5" w:rsidP="003C78EB">
      <w:pPr>
        <w:pStyle w:val="ListParagraph0"/>
        <w:spacing w:after="0"/>
        <w:jc w:val="center"/>
        <w:rPr>
          <w:rFonts w:asciiTheme="minorHAnsi" w:hAnsiTheme="minorHAnsi"/>
          <w:sz w:val="24"/>
          <w:szCs w:val="24"/>
        </w:rPr>
      </w:pPr>
      <w:r w:rsidRPr="00201EE5">
        <w:rPr>
          <w:rFonts w:asciiTheme="minorHAnsi" w:hAnsiTheme="minorHAnsi"/>
          <w:sz w:val="24"/>
          <w:szCs w:val="24"/>
        </w:rPr>
        <w:t>DO NOT PLACE NAMES ON ABSTRACT PAGE or other identifying material in the abstract</w:t>
      </w:r>
    </w:p>
    <w:p w:rsidR="003C78EB" w:rsidRPr="00672A7B" w:rsidRDefault="003C78EB" w:rsidP="003C78EB">
      <w:pPr>
        <w:pStyle w:val="ListParagraph0"/>
        <w:spacing w:after="0"/>
        <w:jc w:val="center"/>
        <w:rPr>
          <w:rFonts w:asciiTheme="minorHAnsi" w:hAnsiTheme="minorHAnsi"/>
          <w:b w:val="0"/>
          <w:sz w:val="24"/>
          <w:szCs w:val="24"/>
        </w:rPr>
      </w:pPr>
    </w:p>
    <w:p w:rsidR="003C78EB" w:rsidRDefault="003C78EB" w:rsidP="003C78EB">
      <w:pPr>
        <w:pStyle w:val="ListParagraph0"/>
        <w:spacing w:after="0"/>
        <w:jc w:val="center"/>
        <w:rPr>
          <w:b w:val="0"/>
          <w:i/>
          <w:sz w:val="24"/>
          <w:szCs w:val="24"/>
        </w:rPr>
      </w:pPr>
    </w:p>
    <w:p w:rsidR="003C78EB" w:rsidRPr="003C78EB" w:rsidRDefault="003C78EB" w:rsidP="00FE37A9">
      <w:pPr>
        <w:pStyle w:val="ListParagraph0"/>
        <w:spacing w:after="0"/>
        <w:rPr>
          <w:b w:val="0"/>
          <w:i/>
          <w:sz w:val="22"/>
          <w:szCs w:val="22"/>
        </w:rPr>
      </w:pPr>
      <w:r w:rsidRPr="00FE37A9">
        <w:rPr>
          <w:b w:val="0"/>
          <w:i/>
          <w:sz w:val="24"/>
          <w:szCs w:val="24"/>
        </w:rPr>
        <w:t xml:space="preserve">(See below for examples of abstracts describing </w:t>
      </w:r>
      <w:r w:rsidR="0022481B">
        <w:rPr>
          <w:b w:val="0"/>
          <w:i/>
          <w:sz w:val="24"/>
          <w:szCs w:val="24"/>
        </w:rPr>
        <w:t xml:space="preserve">research and </w:t>
      </w:r>
      <w:r w:rsidRPr="00FE37A9">
        <w:rPr>
          <w:b w:val="0"/>
          <w:i/>
          <w:sz w:val="24"/>
          <w:szCs w:val="24"/>
        </w:rPr>
        <w:t>quality projects).</w:t>
      </w:r>
      <w:r w:rsidRPr="003C78EB">
        <w:rPr>
          <w:sz w:val="36"/>
          <w:szCs w:val="36"/>
        </w:rPr>
        <w:br w:type="page"/>
      </w:r>
    </w:p>
    <w:p w:rsidR="00486675" w:rsidRPr="00152595" w:rsidRDefault="00152595" w:rsidP="003C78EB">
      <w:pPr>
        <w:pStyle w:val="Heading3"/>
        <w:rPr>
          <w:rFonts w:ascii="Arial" w:hAnsi="Arial" w:cs="Arial"/>
          <w:b/>
          <w:color w:val="339933"/>
          <w:sz w:val="24"/>
          <w:szCs w:val="24"/>
        </w:rPr>
      </w:pPr>
      <w:r w:rsidRPr="00152595">
        <w:rPr>
          <w:rFonts w:ascii="Arial" w:hAnsi="Arial" w:cs="Arial"/>
          <w:b/>
          <w:noProof/>
          <w:color w:val="auto"/>
          <w:sz w:val="24"/>
          <w:szCs w:val="24"/>
        </w:rPr>
        <w:lastRenderedPageBreak/>
        <mc:AlternateContent>
          <mc:Choice Requires="wps">
            <w:drawing>
              <wp:anchor distT="0" distB="0" distL="114300" distR="114300" simplePos="0" relativeHeight="251681792" behindDoc="0" locked="0" layoutInCell="1" allowOverlap="1" wp14:anchorId="4403F18F" wp14:editId="6656E592">
                <wp:simplePos x="0" y="0"/>
                <wp:positionH relativeFrom="column">
                  <wp:posOffset>-28575</wp:posOffset>
                </wp:positionH>
                <wp:positionV relativeFrom="paragraph">
                  <wp:posOffset>171450</wp:posOffset>
                </wp:positionV>
                <wp:extent cx="62103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210300" cy="285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FDF313" id="Straight Connector 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3.5pt" to="48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" strokecolor="black [3213]" strokeweight="2pt"/>
            </w:pict>
          </mc:Fallback>
        </mc:AlternateContent>
      </w:r>
      <w:r w:rsidR="008E1C48" w:rsidRPr="00152595">
        <w:rPr>
          <w:rFonts w:ascii="Arial" w:hAnsi="Arial" w:cs="Arial"/>
          <w:b/>
          <w:sz w:val="24"/>
          <w:szCs w:val="24"/>
        </w:rPr>
        <w:t>S</w:t>
      </w:r>
      <w:r w:rsidR="00486675" w:rsidRPr="00152595">
        <w:rPr>
          <w:rFonts w:ascii="Arial" w:hAnsi="Arial" w:cs="Arial"/>
          <w:b/>
          <w:sz w:val="24"/>
          <w:szCs w:val="24"/>
        </w:rPr>
        <w:t xml:space="preserve">AMPLE ABSTRACT:  </w:t>
      </w:r>
      <w:r w:rsidR="00486675" w:rsidRPr="00152595">
        <w:rPr>
          <w:rFonts w:ascii="Arial" w:hAnsi="Arial" w:cs="Arial"/>
          <w:b/>
          <w:color w:val="339933"/>
          <w:sz w:val="24"/>
          <w:szCs w:val="24"/>
        </w:rPr>
        <w:t>Research Example</w:t>
      </w:r>
    </w:p>
    <w:p w:rsidR="006057D1" w:rsidRDefault="006057D1" w:rsidP="006057D1">
      <w:pPr>
        <w:autoSpaceDE w:val="0"/>
        <w:autoSpaceDN w:val="0"/>
        <w:adjustRightInd w:val="0"/>
        <w:spacing w:after="0" w:line="240" w:lineRule="auto"/>
        <w:rPr>
          <w:rFonts w:eastAsiaTheme="minorHAnsi"/>
          <w:color w:val="auto"/>
          <w:sz w:val="24"/>
          <w:szCs w:val="24"/>
        </w:rPr>
      </w:pPr>
      <w:r>
        <w:rPr>
          <w:rFonts w:ascii="Arial Narrow" w:hAnsi="Arial Narrow"/>
          <w:sz w:val="24"/>
          <w:szCs w:val="24"/>
        </w:rPr>
        <w:t xml:space="preserve">ABSTRACT </w:t>
      </w:r>
      <w:r w:rsidR="00486675" w:rsidRPr="00692B0C">
        <w:rPr>
          <w:rFonts w:ascii="Arial Narrow" w:hAnsi="Arial Narrow"/>
          <w:sz w:val="24"/>
          <w:szCs w:val="24"/>
        </w:rPr>
        <w:t>TITLE</w:t>
      </w:r>
      <w:r w:rsidR="00486675" w:rsidRPr="00692B0C">
        <w:rPr>
          <w:sz w:val="24"/>
          <w:szCs w:val="24"/>
        </w:rPr>
        <w:t>:</w:t>
      </w:r>
      <w:r w:rsidR="00486675" w:rsidRPr="00486675">
        <w:rPr>
          <w:sz w:val="22"/>
          <w:szCs w:val="22"/>
        </w:rPr>
        <w:t xml:space="preserve">   </w:t>
      </w:r>
      <w:r w:rsidR="00A047F3" w:rsidRPr="00A047F3">
        <w:rPr>
          <w:rFonts w:eastAsiaTheme="minorHAnsi"/>
          <w:color w:val="auto"/>
          <w:sz w:val="24"/>
          <w:szCs w:val="24"/>
        </w:rPr>
        <w:t xml:space="preserve">Does the Coping Assessment for Laboring Moms (CALM© </w:t>
      </w:r>
      <w:r>
        <w:rPr>
          <w:rFonts w:eastAsiaTheme="minorHAnsi"/>
          <w:color w:val="auto"/>
          <w:sz w:val="24"/>
          <w:szCs w:val="24"/>
        </w:rPr>
        <w:t>Scale)</w:t>
      </w:r>
    </w:p>
    <w:p w:rsidR="00A047F3" w:rsidRDefault="00152595" w:rsidP="006057D1">
      <w:pPr>
        <w:autoSpaceDE w:val="0"/>
        <w:autoSpaceDN w:val="0"/>
        <w:adjustRightInd w:val="0"/>
        <w:spacing w:after="0" w:line="240" w:lineRule="auto"/>
        <w:ind w:left="1440" w:firstLine="720"/>
        <w:rPr>
          <w:rFonts w:eastAsiaTheme="minorHAnsi"/>
          <w:b w:val="0"/>
          <w:color w:val="auto"/>
          <w:sz w:val="24"/>
          <w:szCs w:val="24"/>
        </w:rPr>
      </w:pPr>
      <w:r>
        <w:rPr>
          <w:rFonts w:eastAsiaTheme="minorHAnsi"/>
          <w:color w:val="auto"/>
          <w:sz w:val="24"/>
          <w:szCs w:val="24"/>
        </w:rPr>
        <w:t>Enhance</w:t>
      </w:r>
      <w:r w:rsidR="006057D1">
        <w:rPr>
          <w:rFonts w:eastAsiaTheme="minorHAnsi"/>
          <w:color w:val="auto"/>
          <w:sz w:val="24"/>
          <w:szCs w:val="24"/>
        </w:rPr>
        <w:t xml:space="preserve"> </w:t>
      </w:r>
      <w:r w:rsidR="00A047F3" w:rsidRPr="00A047F3">
        <w:rPr>
          <w:rFonts w:eastAsiaTheme="minorHAnsi"/>
          <w:color w:val="auto"/>
          <w:sz w:val="24"/>
          <w:szCs w:val="24"/>
        </w:rPr>
        <w:t>Perception of Nursing Presence?</w:t>
      </w:r>
      <w:r w:rsidR="00A047F3" w:rsidRPr="00A047F3">
        <w:rPr>
          <w:rFonts w:eastAsiaTheme="minorHAnsi"/>
          <w:b w:val="0"/>
          <w:color w:val="auto"/>
          <w:sz w:val="24"/>
          <w:szCs w:val="24"/>
        </w:rPr>
        <w:t xml:space="preserve"> </w:t>
      </w:r>
    </w:p>
    <w:p w:rsidR="00A047F3" w:rsidRPr="00A047F3" w:rsidRDefault="00A047F3" w:rsidP="00A047F3">
      <w:pPr>
        <w:autoSpaceDE w:val="0"/>
        <w:autoSpaceDN w:val="0"/>
        <w:adjustRightInd w:val="0"/>
        <w:spacing w:after="0" w:line="240" w:lineRule="auto"/>
        <w:rPr>
          <w:rFonts w:eastAsiaTheme="minorHAnsi"/>
          <w:b w:val="0"/>
          <w:color w:val="auto"/>
          <w:sz w:val="24"/>
          <w:szCs w:val="24"/>
        </w:rPr>
      </w:pPr>
    </w:p>
    <w:p w:rsidR="00A047F3" w:rsidRPr="00A047F3" w:rsidRDefault="00A047F3" w:rsidP="00A047F3">
      <w:pPr>
        <w:autoSpaceDE w:val="0"/>
        <w:autoSpaceDN w:val="0"/>
        <w:adjustRightInd w:val="0"/>
        <w:spacing w:after="0" w:line="240" w:lineRule="auto"/>
        <w:rPr>
          <w:rFonts w:eastAsiaTheme="minorHAnsi"/>
          <w:color w:val="auto"/>
          <w:sz w:val="24"/>
          <w:szCs w:val="24"/>
        </w:rPr>
      </w:pPr>
      <w:r w:rsidRPr="00A047F3">
        <w:rPr>
          <w:rFonts w:eastAsiaTheme="minorHAnsi"/>
          <w:i/>
          <w:color w:val="auto"/>
          <w:sz w:val="24"/>
          <w:szCs w:val="24"/>
        </w:rPr>
        <w:t>Problem</w:t>
      </w:r>
      <w:r w:rsidRPr="00A047F3">
        <w:rPr>
          <w:rFonts w:eastAsiaTheme="minorHAnsi"/>
          <w:b w:val="0"/>
          <w:color w:val="auto"/>
          <w:sz w:val="24"/>
          <w:szCs w:val="24"/>
        </w:rPr>
        <w:t>:</w:t>
      </w:r>
      <w:r w:rsidRPr="00A047F3">
        <w:rPr>
          <w:rFonts w:eastAsiaTheme="minorHAnsi"/>
          <w:b w:val="0"/>
          <w:bCs w:val="0"/>
          <w:color w:val="auto"/>
          <w:sz w:val="24"/>
          <w:szCs w:val="24"/>
        </w:rPr>
        <w:t xml:space="preserve">  </w:t>
      </w:r>
      <w:r w:rsidRPr="00A047F3">
        <w:rPr>
          <w:rFonts w:eastAsiaTheme="minorHAnsi"/>
          <w:b w:val="0"/>
          <w:bCs w:val="0"/>
          <w:sz w:val="24"/>
          <w:szCs w:val="24"/>
        </w:rPr>
        <w:t xml:space="preserve">Traditional assessment using the 0-10 pain scale is an inadequate method of assessing the specific pain that laboring women experience (Roberts, et al. 2010; Lowe, 2002).   </w:t>
      </w:r>
      <w:r w:rsidRPr="00A047F3">
        <w:rPr>
          <w:rFonts w:eastAsiaTheme="minorHAnsi"/>
          <w:b w:val="0"/>
          <w:bCs w:val="0"/>
          <w:color w:val="auto"/>
          <w:sz w:val="24"/>
          <w:szCs w:val="24"/>
        </w:rPr>
        <w:t xml:space="preserve">The desire was to create a more effective method to assess women’s ability to cope during labor. </w:t>
      </w:r>
    </w:p>
    <w:p w:rsidR="00A047F3" w:rsidRPr="00A047F3" w:rsidRDefault="00A047F3" w:rsidP="00A047F3">
      <w:pPr>
        <w:autoSpaceDE w:val="0"/>
        <w:autoSpaceDN w:val="0"/>
        <w:adjustRightInd w:val="0"/>
        <w:spacing w:after="0" w:line="240" w:lineRule="auto"/>
        <w:rPr>
          <w:rFonts w:eastAsiaTheme="minorHAnsi"/>
          <w:b w:val="0"/>
          <w:bCs w:val="0"/>
          <w:sz w:val="24"/>
          <w:szCs w:val="24"/>
        </w:rPr>
      </w:pPr>
    </w:p>
    <w:p w:rsidR="00A047F3" w:rsidRPr="00A047F3" w:rsidRDefault="00A047F3" w:rsidP="00A047F3">
      <w:pPr>
        <w:autoSpaceDE w:val="0"/>
        <w:autoSpaceDN w:val="0"/>
        <w:adjustRightInd w:val="0"/>
        <w:spacing w:after="0" w:line="240" w:lineRule="auto"/>
        <w:rPr>
          <w:rFonts w:eastAsiaTheme="minorHAnsi"/>
          <w:b w:val="0"/>
          <w:bCs w:val="0"/>
          <w:color w:val="auto"/>
          <w:sz w:val="24"/>
          <w:szCs w:val="24"/>
        </w:rPr>
      </w:pPr>
      <w:r w:rsidRPr="00A047F3">
        <w:rPr>
          <w:rFonts w:eastAsiaTheme="minorHAnsi"/>
          <w:bCs w:val="0"/>
          <w:i/>
          <w:color w:val="auto"/>
          <w:sz w:val="24"/>
          <w:szCs w:val="24"/>
        </w:rPr>
        <w:t>Background/Evidence</w:t>
      </w:r>
      <w:r w:rsidRPr="00A047F3">
        <w:rPr>
          <w:rFonts w:eastAsiaTheme="minorHAnsi"/>
          <w:b w:val="0"/>
          <w:bCs w:val="0"/>
          <w:color w:val="auto"/>
          <w:sz w:val="24"/>
          <w:szCs w:val="24"/>
        </w:rPr>
        <w:t xml:space="preserve">:  </w:t>
      </w:r>
      <w:r w:rsidRPr="00A047F3">
        <w:rPr>
          <w:rFonts w:eastAsiaTheme="minorHAnsi"/>
          <w:b w:val="0"/>
          <w:bCs w:val="0"/>
          <w:color w:val="auto"/>
          <w:sz w:val="22"/>
          <w:szCs w:val="22"/>
        </w:rPr>
        <w:t>The CALM</w:t>
      </w:r>
      <w:r w:rsidRPr="00A047F3">
        <w:rPr>
          <w:rFonts w:eastAsiaTheme="minorHAnsi"/>
          <w:color w:val="auto"/>
          <w:sz w:val="22"/>
          <w:szCs w:val="22"/>
        </w:rPr>
        <w:t xml:space="preserve">© </w:t>
      </w:r>
      <w:r w:rsidRPr="00A047F3">
        <w:rPr>
          <w:rFonts w:eastAsiaTheme="minorHAnsi"/>
          <w:b w:val="0"/>
          <w:bCs w:val="0"/>
          <w:color w:val="auto"/>
          <w:sz w:val="22"/>
          <w:szCs w:val="22"/>
        </w:rPr>
        <w:t>Scale was developed from a literature review of pain/coping tools. This coping scale was designed to include assessment of facial, behavioral, psychosocial, vocalization, and verbal expressions.</w:t>
      </w:r>
    </w:p>
    <w:p w:rsidR="00A047F3" w:rsidRPr="00A047F3" w:rsidRDefault="00A047F3" w:rsidP="00A047F3">
      <w:pPr>
        <w:autoSpaceDE w:val="0"/>
        <w:autoSpaceDN w:val="0"/>
        <w:adjustRightInd w:val="0"/>
        <w:spacing w:after="0" w:line="240" w:lineRule="auto"/>
        <w:rPr>
          <w:rFonts w:eastAsiaTheme="minorHAnsi"/>
          <w:b w:val="0"/>
          <w:bCs w:val="0"/>
          <w:color w:val="auto"/>
          <w:sz w:val="24"/>
          <w:szCs w:val="24"/>
        </w:rPr>
      </w:pPr>
    </w:p>
    <w:p w:rsidR="00A047F3" w:rsidRPr="00A047F3" w:rsidRDefault="00A047F3" w:rsidP="00A047F3">
      <w:pPr>
        <w:autoSpaceDE w:val="0"/>
        <w:autoSpaceDN w:val="0"/>
        <w:adjustRightInd w:val="0"/>
        <w:spacing w:after="0" w:line="240" w:lineRule="auto"/>
        <w:rPr>
          <w:rFonts w:eastAsiaTheme="minorHAnsi"/>
          <w:b w:val="0"/>
          <w:bCs w:val="0"/>
          <w:color w:val="auto"/>
          <w:sz w:val="24"/>
          <w:szCs w:val="24"/>
        </w:rPr>
      </w:pPr>
      <w:r w:rsidRPr="00A047F3">
        <w:rPr>
          <w:rFonts w:eastAsiaTheme="minorHAnsi"/>
          <w:bCs w:val="0"/>
          <w:i/>
          <w:color w:val="auto"/>
          <w:sz w:val="24"/>
          <w:szCs w:val="24"/>
        </w:rPr>
        <w:t>Aim/Objectives</w:t>
      </w:r>
      <w:r w:rsidRPr="00A047F3">
        <w:rPr>
          <w:rFonts w:eastAsiaTheme="minorHAnsi"/>
          <w:b w:val="0"/>
          <w:bCs w:val="0"/>
          <w:color w:val="auto"/>
          <w:sz w:val="24"/>
          <w:szCs w:val="24"/>
        </w:rPr>
        <w:t>: The following hypothesis was tested: If nurses use the CALM</w:t>
      </w:r>
      <w:r w:rsidRPr="00A047F3">
        <w:rPr>
          <w:rFonts w:eastAsiaTheme="minorHAnsi"/>
          <w:color w:val="auto"/>
          <w:sz w:val="24"/>
          <w:szCs w:val="24"/>
        </w:rPr>
        <w:t xml:space="preserve">© </w:t>
      </w:r>
      <w:r w:rsidRPr="00A047F3">
        <w:rPr>
          <w:rFonts w:eastAsiaTheme="minorHAnsi"/>
          <w:b w:val="0"/>
          <w:bCs w:val="0"/>
          <w:color w:val="auto"/>
          <w:sz w:val="24"/>
          <w:szCs w:val="24"/>
        </w:rPr>
        <w:t xml:space="preserve">Scale with intuitive nursing support, compared to the 0-10 pain scale, women’s perception of nursing presence will be enhanced. The emphasis being on improving women’s comfort, confidence, and control during the childbirth experience. </w:t>
      </w:r>
    </w:p>
    <w:p w:rsidR="00A047F3" w:rsidRPr="00A047F3" w:rsidRDefault="00A047F3" w:rsidP="00A047F3">
      <w:pPr>
        <w:autoSpaceDE w:val="0"/>
        <w:autoSpaceDN w:val="0"/>
        <w:adjustRightInd w:val="0"/>
        <w:spacing w:after="0" w:line="240" w:lineRule="auto"/>
        <w:rPr>
          <w:rFonts w:eastAsiaTheme="minorHAnsi"/>
          <w:b w:val="0"/>
          <w:bCs w:val="0"/>
          <w:color w:val="auto"/>
          <w:sz w:val="24"/>
          <w:szCs w:val="24"/>
        </w:rPr>
      </w:pPr>
    </w:p>
    <w:p w:rsidR="00A047F3" w:rsidRPr="00A047F3" w:rsidRDefault="00A047F3" w:rsidP="00A047F3">
      <w:pPr>
        <w:autoSpaceDE w:val="0"/>
        <w:autoSpaceDN w:val="0"/>
        <w:adjustRightInd w:val="0"/>
        <w:spacing w:after="0" w:line="240" w:lineRule="auto"/>
        <w:rPr>
          <w:rFonts w:eastAsiaTheme="minorHAnsi"/>
          <w:b w:val="0"/>
          <w:bCs w:val="0"/>
          <w:color w:val="auto"/>
          <w:sz w:val="24"/>
          <w:szCs w:val="24"/>
        </w:rPr>
      </w:pPr>
      <w:r w:rsidRPr="00A047F3">
        <w:rPr>
          <w:rFonts w:eastAsiaTheme="minorHAnsi"/>
          <w:bCs w:val="0"/>
          <w:i/>
          <w:color w:val="auto"/>
          <w:sz w:val="24"/>
          <w:szCs w:val="24"/>
        </w:rPr>
        <w:t>Methods/Strategy</w:t>
      </w:r>
      <w:r w:rsidRPr="00A047F3">
        <w:rPr>
          <w:rFonts w:eastAsiaTheme="minorHAnsi"/>
          <w:b w:val="0"/>
          <w:bCs w:val="0"/>
          <w:color w:val="auto"/>
          <w:sz w:val="24"/>
          <w:szCs w:val="24"/>
        </w:rPr>
        <w:t>:  Using a comparative design, the two scales were evaluated in a birth center at a regional community hospital. Two groups of 40 women were consented to be involved in the study. The first group was evaluated using the 0-10 scale and the second using the CALM</w:t>
      </w:r>
      <w:r w:rsidRPr="00A047F3">
        <w:rPr>
          <w:rFonts w:eastAsiaTheme="minorHAnsi"/>
          <w:color w:val="auto"/>
          <w:sz w:val="24"/>
          <w:szCs w:val="24"/>
        </w:rPr>
        <w:t xml:space="preserve">© </w:t>
      </w:r>
      <w:r w:rsidRPr="00A047F3">
        <w:rPr>
          <w:rFonts w:eastAsiaTheme="minorHAnsi"/>
          <w:b w:val="0"/>
          <w:bCs w:val="0"/>
          <w:color w:val="auto"/>
          <w:sz w:val="24"/>
          <w:szCs w:val="24"/>
        </w:rPr>
        <w:t xml:space="preserve">Scale. Both completed the 29-item Positive Presence Index (PPI) to share perceptions of nursing presence, within 24 hours of delivery. </w:t>
      </w:r>
    </w:p>
    <w:p w:rsidR="00A047F3" w:rsidRPr="00A047F3" w:rsidRDefault="00A047F3" w:rsidP="00A047F3">
      <w:pPr>
        <w:autoSpaceDE w:val="0"/>
        <w:autoSpaceDN w:val="0"/>
        <w:adjustRightInd w:val="0"/>
        <w:spacing w:after="0" w:line="240" w:lineRule="auto"/>
        <w:rPr>
          <w:rFonts w:eastAsiaTheme="minorHAnsi"/>
          <w:b w:val="0"/>
          <w:bCs w:val="0"/>
          <w:color w:val="auto"/>
          <w:sz w:val="24"/>
          <w:szCs w:val="24"/>
        </w:rPr>
      </w:pPr>
    </w:p>
    <w:p w:rsidR="00A047F3" w:rsidRPr="00A047F3" w:rsidRDefault="00A047F3" w:rsidP="00A047F3">
      <w:pPr>
        <w:autoSpaceDE w:val="0"/>
        <w:autoSpaceDN w:val="0"/>
        <w:adjustRightInd w:val="0"/>
        <w:spacing w:after="0" w:line="240" w:lineRule="auto"/>
        <w:rPr>
          <w:rFonts w:eastAsiaTheme="minorHAnsi"/>
          <w:b w:val="0"/>
          <w:bCs w:val="0"/>
          <w:color w:val="auto"/>
          <w:sz w:val="24"/>
          <w:szCs w:val="24"/>
        </w:rPr>
      </w:pPr>
      <w:r w:rsidRPr="00A047F3">
        <w:rPr>
          <w:rFonts w:eastAsiaTheme="minorHAnsi"/>
          <w:bCs w:val="0"/>
          <w:i/>
          <w:color w:val="auto"/>
          <w:sz w:val="24"/>
          <w:szCs w:val="24"/>
        </w:rPr>
        <w:t>Results</w:t>
      </w:r>
      <w:r w:rsidRPr="00A047F3">
        <w:rPr>
          <w:rFonts w:eastAsiaTheme="minorHAnsi"/>
          <w:b w:val="0"/>
          <w:bCs w:val="0"/>
          <w:color w:val="auto"/>
          <w:sz w:val="24"/>
          <w:szCs w:val="24"/>
        </w:rPr>
        <w:t>:  PPI scores were 137.89 (SD 76.31) and 165.42 (SD 59.01) in the 0-10 (n=39) and CALM</w:t>
      </w:r>
      <w:r w:rsidRPr="00A047F3">
        <w:rPr>
          <w:rFonts w:eastAsiaTheme="minorHAnsi"/>
          <w:color w:val="auto"/>
          <w:sz w:val="24"/>
          <w:szCs w:val="24"/>
        </w:rPr>
        <w:t xml:space="preserve">© </w:t>
      </w:r>
      <w:r w:rsidRPr="00A047F3">
        <w:rPr>
          <w:rFonts w:eastAsiaTheme="minorHAnsi"/>
          <w:b w:val="0"/>
          <w:bCs w:val="0"/>
          <w:color w:val="auto"/>
          <w:sz w:val="24"/>
          <w:szCs w:val="24"/>
        </w:rPr>
        <w:t>(n=43) groups, respectively. While differences in total PPI scores approached significance between groups (t=7.63, p=.08), four items were significantly higher (p&lt;.05) in the CALM</w:t>
      </w:r>
      <w:r w:rsidRPr="00A047F3">
        <w:rPr>
          <w:rFonts w:eastAsiaTheme="minorHAnsi"/>
          <w:color w:val="auto"/>
          <w:sz w:val="24"/>
          <w:szCs w:val="24"/>
        </w:rPr>
        <w:t xml:space="preserve">© </w:t>
      </w:r>
      <w:r w:rsidRPr="00A047F3">
        <w:rPr>
          <w:rFonts w:eastAsiaTheme="minorHAnsi"/>
          <w:b w:val="0"/>
          <w:bCs w:val="0"/>
          <w:color w:val="auto"/>
          <w:sz w:val="24"/>
          <w:szCs w:val="24"/>
        </w:rPr>
        <w:t>group.  These items were ‘</w:t>
      </w:r>
      <w:r w:rsidRPr="00A047F3">
        <w:rPr>
          <w:rFonts w:eastAsiaTheme="minorHAnsi"/>
          <w:b w:val="0"/>
          <w:bCs w:val="0"/>
          <w:i/>
          <w:iCs/>
          <w:color w:val="auto"/>
          <w:sz w:val="24"/>
          <w:szCs w:val="24"/>
        </w:rPr>
        <w:t>knowing what would work best for me’</w:t>
      </w:r>
      <w:r w:rsidRPr="00A047F3">
        <w:rPr>
          <w:rFonts w:eastAsiaTheme="minorHAnsi"/>
          <w:b w:val="0"/>
          <w:bCs w:val="0"/>
          <w:color w:val="auto"/>
          <w:sz w:val="24"/>
          <w:szCs w:val="24"/>
        </w:rPr>
        <w:t>, ‘</w:t>
      </w:r>
      <w:r w:rsidRPr="00A047F3">
        <w:rPr>
          <w:rFonts w:eastAsiaTheme="minorHAnsi"/>
          <w:b w:val="0"/>
          <w:bCs w:val="0"/>
          <w:i/>
          <w:iCs/>
          <w:color w:val="auto"/>
          <w:sz w:val="24"/>
          <w:szCs w:val="24"/>
        </w:rPr>
        <w:t>having a comforting touch’</w:t>
      </w:r>
      <w:r w:rsidRPr="00A047F3">
        <w:rPr>
          <w:rFonts w:eastAsiaTheme="minorHAnsi"/>
          <w:b w:val="0"/>
          <w:bCs w:val="0"/>
          <w:color w:val="auto"/>
          <w:sz w:val="24"/>
          <w:szCs w:val="24"/>
        </w:rPr>
        <w:t>, ‘</w:t>
      </w:r>
      <w:r w:rsidRPr="00A047F3">
        <w:rPr>
          <w:rFonts w:eastAsiaTheme="minorHAnsi"/>
          <w:b w:val="0"/>
          <w:bCs w:val="0"/>
          <w:i/>
          <w:iCs/>
          <w:color w:val="auto"/>
          <w:sz w:val="24"/>
          <w:szCs w:val="24"/>
        </w:rPr>
        <w:t>taking care of everything so I could concentrate’</w:t>
      </w:r>
      <w:r w:rsidRPr="00A047F3">
        <w:rPr>
          <w:rFonts w:eastAsiaTheme="minorHAnsi"/>
          <w:b w:val="0"/>
          <w:bCs w:val="0"/>
          <w:color w:val="auto"/>
          <w:sz w:val="24"/>
          <w:szCs w:val="24"/>
        </w:rPr>
        <w:t xml:space="preserve">, </w:t>
      </w:r>
      <w:r w:rsidRPr="00A047F3">
        <w:rPr>
          <w:rFonts w:eastAsiaTheme="minorHAnsi"/>
          <w:b w:val="0"/>
          <w:bCs w:val="0"/>
          <w:i/>
          <w:iCs/>
          <w:color w:val="auto"/>
          <w:sz w:val="24"/>
          <w:szCs w:val="24"/>
        </w:rPr>
        <w:t>and ‘understanding what I was saying’</w:t>
      </w:r>
      <w:r w:rsidRPr="00A047F3">
        <w:rPr>
          <w:rFonts w:eastAsiaTheme="minorHAnsi"/>
          <w:b w:val="0"/>
          <w:bCs w:val="0"/>
          <w:color w:val="auto"/>
          <w:sz w:val="24"/>
          <w:szCs w:val="24"/>
        </w:rPr>
        <w:t>.  Pain and CALM</w:t>
      </w:r>
      <w:r w:rsidRPr="00A047F3">
        <w:rPr>
          <w:rFonts w:eastAsiaTheme="minorHAnsi"/>
          <w:color w:val="auto"/>
          <w:sz w:val="24"/>
          <w:szCs w:val="24"/>
        </w:rPr>
        <w:t xml:space="preserve">© </w:t>
      </w:r>
      <w:r w:rsidRPr="00A047F3">
        <w:rPr>
          <w:rFonts w:eastAsiaTheme="minorHAnsi"/>
          <w:b w:val="0"/>
          <w:bCs w:val="0"/>
          <w:color w:val="auto"/>
          <w:sz w:val="24"/>
          <w:szCs w:val="24"/>
        </w:rPr>
        <w:t xml:space="preserve">scores were also positively correlated (R=.86, p=.001). </w:t>
      </w:r>
    </w:p>
    <w:p w:rsidR="00A047F3" w:rsidRPr="00A047F3" w:rsidRDefault="00A047F3" w:rsidP="00A047F3">
      <w:pPr>
        <w:autoSpaceDE w:val="0"/>
        <w:autoSpaceDN w:val="0"/>
        <w:adjustRightInd w:val="0"/>
        <w:spacing w:after="0" w:line="240" w:lineRule="auto"/>
        <w:rPr>
          <w:rFonts w:eastAsiaTheme="minorHAnsi"/>
          <w:b w:val="0"/>
          <w:bCs w:val="0"/>
          <w:color w:val="auto"/>
          <w:sz w:val="24"/>
          <w:szCs w:val="24"/>
        </w:rPr>
      </w:pPr>
    </w:p>
    <w:p w:rsidR="00A047F3" w:rsidRPr="00A047F3" w:rsidRDefault="00A047F3" w:rsidP="00A047F3">
      <w:pPr>
        <w:autoSpaceDE w:val="0"/>
        <w:autoSpaceDN w:val="0"/>
        <w:adjustRightInd w:val="0"/>
        <w:spacing w:after="0" w:line="240" w:lineRule="auto"/>
        <w:rPr>
          <w:rFonts w:eastAsiaTheme="minorHAnsi"/>
          <w:b w:val="0"/>
          <w:bCs w:val="0"/>
          <w:color w:val="auto"/>
          <w:sz w:val="24"/>
          <w:szCs w:val="24"/>
        </w:rPr>
      </w:pPr>
      <w:r w:rsidRPr="00A047F3">
        <w:rPr>
          <w:rFonts w:eastAsiaTheme="minorHAnsi"/>
          <w:bCs w:val="0"/>
          <w:i/>
          <w:color w:val="auto"/>
          <w:sz w:val="24"/>
          <w:szCs w:val="24"/>
        </w:rPr>
        <w:t>Recommendations:</w:t>
      </w:r>
      <w:r w:rsidRPr="00A047F3">
        <w:rPr>
          <w:rFonts w:eastAsiaTheme="minorHAnsi"/>
          <w:b w:val="0"/>
          <w:bCs w:val="0"/>
          <w:color w:val="auto"/>
          <w:sz w:val="24"/>
          <w:szCs w:val="24"/>
        </w:rPr>
        <w:t>: Although the perception of nursing presence was higher with the CALM</w:t>
      </w:r>
      <w:r w:rsidRPr="00A047F3">
        <w:rPr>
          <w:rFonts w:eastAsiaTheme="minorHAnsi"/>
          <w:color w:val="auto"/>
          <w:sz w:val="24"/>
          <w:szCs w:val="24"/>
        </w:rPr>
        <w:t xml:space="preserve">© </w:t>
      </w:r>
      <w:r w:rsidRPr="00A047F3">
        <w:rPr>
          <w:rFonts w:eastAsiaTheme="minorHAnsi"/>
          <w:b w:val="0"/>
          <w:bCs w:val="0"/>
          <w:color w:val="auto"/>
          <w:sz w:val="24"/>
          <w:szCs w:val="24"/>
        </w:rPr>
        <w:t>Scale, it was not statistically significant. Further research is needed to discern the efficacy of the CALM</w:t>
      </w:r>
      <w:r w:rsidRPr="00A047F3">
        <w:rPr>
          <w:rFonts w:eastAsiaTheme="minorHAnsi"/>
          <w:color w:val="auto"/>
          <w:sz w:val="24"/>
          <w:szCs w:val="24"/>
        </w:rPr>
        <w:t xml:space="preserve">© </w:t>
      </w:r>
      <w:r w:rsidRPr="00A047F3">
        <w:rPr>
          <w:rFonts w:eastAsiaTheme="minorHAnsi"/>
          <w:b w:val="0"/>
          <w:bCs w:val="0"/>
          <w:color w:val="auto"/>
          <w:sz w:val="24"/>
          <w:szCs w:val="24"/>
        </w:rPr>
        <w:t xml:space="preserve">Scale with a larger, more diverse population. </w:t>
      </w:r>
    </w:p>
    <w:p w:rsidR="00486675" w:rsidRPr="00E75D2E" w:rsidRDefault="00486675" w:rsidP="00093936">
      <w:pPr>
        <w:pStyle w:val="Heading3"/>
      </w:pPr>
    </w:p>
    <w:p w:rsidR="002417B9" w:rsidRPr="00486675" w:rsidRDefault="00486675" w:rsidP="00692B0C">
      <w:pPr>
        <w:pStyle w:val="Heading3"/>
        <w:pBdr>
          <w:bottom w:val="single" w:sz="12" w:space="1" w:color="auto"/>
        </w:pBdr>
        <w:spacing w:before="0" w:after="0"/>
        <w:rPr>
          <w:rFonts w:ascii="Arial" w:hAnsi="Arial" w:cs="Arial"/>
          <w:b/>
          <w:color w:val="339933"/>
          <w:sz w:val="24"/>
          <w:szCs w:val="24"/>
        </w:rPr>
      </w:pPr>
      <w:r>
        <w:rPr>
          <w:b/>
        </w:rPr>
        <w:br w:type="page"/>
      </w:r>
      <w:r w:rsidR="002417B9" w:rsidRPr="003C78EB">
        <w:rPr>
          <w:rFonts w:ascii="Arial" w:hAnsi="Arial" w:cs="Arial"/>
          <w:b/>
          <w:sz w:val="24"/>
          <w:szCs w:val="24"/>
        </w:rPr>
        <w:lastRenderedPageBreak/>
        <w:t xml:space="preserve">SAMPLE ABSTRACT:  </w:t>
      </w:r>
      <w:r w:rsidR="002417B9" w:rsidRPr="003C78EB">
        <w:rPr>
          <w:rFonts w:ascii="Arial" w:hAnsi="Arial" w:cs="Arial"/>
          <w:b/>
          <w:color w:val="339933"/>
          <w:sz w:val="24"/>
          <w:szCs w:val="24"/>
        </w:rPr>
        <w:t>Quality Improvement Example</w:t>
      </w:r>
    </w:p>
    <w:p w:rsidR="006057D1" w:rsidRDefault="00486675" w:rsidP="00692B0C">
      <w:pPr>
        <w:pStyle w:val="Heading3"/>
        <w:spacing w:before="0" w:after="0"/>
        <w:rPr>
          <w:rFonts w:ascii="Arial" w:hAnsi="Arial" w:cs="Arial"/>
          <w:b/>
          <w:sz w:val="24"/>
          <w:szCs w:val="24"/>
        </w:rPr>
      </w:pPr>
      <w:r w:rsidRPr="00692B0C">
        <w:rPr>
          <w:rFonts w:ascii="Arial Narrow" w:hAnsi="Arial Narrow" w:cs="Arial"/>
          <w:b/>
          <w:sz w:val="24"/>
          <w:szCs w:val="24"/>
        </w:rPr>
        <w:t>ABSTRACT TITLE:</w:t>
      </w:r>
      <w:r w:rsidR="006057D1">
        <w:rPr>
          <w:rFonts w:ascii="Arial Narrow" w:hAnsi="Arial Narrow" w:cs="Arial"/>
          <w:b/>
          <w:sz w:val="24"/>
          <w:szCs w:val="24"/>
        </w:rPr>
        <w:t xml:space="preserve">   </w:t>
      </w:r>
      <w:r w:rsidRPr="006057D1">
        <w:rPr>
          <w:rFonts w:ascii="Arial" w:hAnsi="Arial" w:cs="Arial"/>
          <w:b/>
          <w:sz w:val="24"/>
          <w:szCs w:val="24"/>
        </w:rPr>
        <w:t xml:space="preserve">Implementing hourly rounding </w:t>
      </w:r>
      <w:r w:rsidR="006057D1">
        <w:rPr>
          <w:rFonts w:ascii="Arial" w:hAnsi="Arial" w:cs="Arial"/>
          <w:b/>
          <w:sz w:val="24"/>
          <w:szCs w:val="24"/>
        </w:rPr>
        <w:t>as a cognitive tool for nursing</w:t>
      </w:r>
    </w:p>
    <w:p w:rsidR="00F33B49" w:rsidRPr="002417B9" w:rsidRDefault="0087310A" w:rsidP="0087310A">
      <w:pPr>
        <w:pStyle w:val="Heading3"/>
        <w:spacing w:before="0" w:after="0"/>
        <w:rPr>
          <w:rFonts w:ascii="Arial" w:hAnsi="Arial" w:cs="Arial"/>
          <w:sz w:val="24"/>
          <w:szCs w:val="24"/>
        </w:rPr>
      </w:pPr>
      <w:r>
        <w:rPr>
          <w:rFonts w:ascii="Arial" w:hAnsi="Arial" w:cs="Arial"/>
          <w:b/>
          <w:sz w:val="24"/>
          <w:szCs w:val="24"/>
        </w:rPr>
        <w:t xml:space="preserve">                             </w:t>
      </w:r>
      <w:r w:rsidR="00486675" w:rsidRPr="006057D1">
        <w:rPr>
          <w:rFonts w:ascii="Arial" w:hAnsi="Arial" w:cs="Arial"/>
          <w:b/>
          <w:sz w:val="24"/>
          <w:szCs w:val="24"/>
        </w:rPr>
        <w:t>interventions</w:t>
      </w:r>
    </w:p>
    <w:p w:rsidR="006057D1" w:rsidRDefault="006057D1" w:rsidP="00486675">
      <w:pPr>
        <w:spacing w:after="0" w:line="240" w:lineRule="auto"/>
        <w:rPr>
          <w:i/>
          <w:sz w:val="24"/>
          <w:szCs w:val="24"/>
        </w:rPr>
      </w:pPr>
    </w:p>
    <w:p w:rsidR="009C4259" w:rsidRPr="00E75D2E" w:rsidRDefault="00F33B49" w:rsidP="00486675">
      <w:pPr>
        <w:spacing w:after="0" w:line="240" w:lineRule="auto"/>
        <w:rPr>
          <w:b w:val="0"/>
          <w:sz w:val="24"/>
          <w:szCs w:val="24"/>
        </w:rPr>
      </w:pPr>
      <w:r w:rsidRPr="00B97AF8">
        <w:rPr>
          <w:i/>
          <w:sz w:val="24"/>
          <w:szCs w:val="24"/>
        </w:rPr>
        <w:t>Background:</w:t>
      </w:r>
      <w:r w:rsidRPr="00E75D2E">
        <w:rPr>
          <w:b w:val="0"/>
          <w:sz w:val="24"/>
          <w:szCs w:val="24"/>
        </w:rPr>
        <w:t xml:space="preserve">  While there is evidence that hourly rounding has reduced falls and hospital-acquired pressure ulcers, this nursing intervention has been difficult to implement and sustain.  Our initial attempts at hourly rounding included a detailed checklist that consumed so much of the hour; staff quickly abandoned this practice of hourly rounding.</w:t>
      </w:r>
    </w:p>
    <w:p w:rsidR="006057D1" w:rsidRDefault="006057D1" w:rsidP="00486675">
      <w:pPr>
        <w:spacing w:after="0" w:line="240" w:lineRule="auto"/>
        <w:rPr>
          <w:i/>
          <w:sz w:val="24"/>
          <w:szCs w:val="24"/>
        </w:rPr>
      </w:pPr>
    </w:p>
    <w:p w:rsidR="00F33B49" w:rsidRPr="00E75D2E" w:rsidRDefault="00F33B49" w:rsidP="00486675">
      <w:pPr>
        <w:spacing w:after="0" w:line="240" w:lineRule="auto"/>
        <w:rPr>
          <w:b w:val="0"/>
          <w:sz w:val="24"/>
          <w:szCs w:val="24"/>
        </w:rPr>
      </w:pPr>
      <w:r w:rsidRPr="00B97AF8">
        <w:rPr>
          <w:i/>
          <w:sz w:val="24"/>
          <w:szCs w:val="24"/>
        </w:rPr>
        <w:t>Purpose:</w:t>
      </w:r>
      <w:r w:rsidRPr="00E75D2E">
        <w:rPr>
          <w:b w:val="0"/>
          <w:sz w:val="24"/>
          <w:szCs w:val="24"/>
        </w:rPr>
        <w:t xml:space="preserve">  The purpose of this presentation is to describe how we used principles of implementation science to study, redesign, and reintroduce rounding activities.  </w:t>
      </w:r>
    </w:p>
    <w:p w:rsidR="006057D1" w:rsidRDefault="006057D1" w:rsidP="00486675">
      <w:pPr>
        <w:spacing w:after="0" w:line="240" w:lineRule="auto"/>
        <w:rPr>
          <w:i/>
          <w:sz w:val="24"/>
          <w:szCs w:val="24"/>
        </w:rPr>
      </w:pPr>
    </w:p>
    <w:p w:rsidR="00F33B49" w:rsidRPr="00E75D2E" w:rsidRDefault="00F33B49" w:rsidP="00486675">
      <w:pPr>
        <w:spacing w:after="0" w:line="240" w:lineRule="auto"/>
        <w:rPr>
          <w:b w:val="0"/>
          <w:sz w:val="24"/>
          <w:szCs w:val="24"/>
        </w:rPr>
      </w:pPr>
      <w:r w:rsidRPr="00B97AF8">
        <w:rPr>
          <w:i/>
          <w:sz w:val="24"/>
          <w:szCs w:val="24"/>
        </w:rPr>
        <w:t>Methods:</w:t>
      </w:r>
      <w:r w:rsidRPr="00E75D2E">
        <w:rPr>
          <w:b w:val="0"/>
          <w:sz w:val="24"/>
          <w:szCs w:val="24"/>
        </w:rPr>
        <w:t xml:space="preserve">  Implementation science is the systematic investigation of methods, interventions, and variables that influence the adoption of evidence-based health care practices by individuals and organizations.  Interviews with unit leaders suggested the staff perception of rounding as a task-focused activity contributed to its failure.  We redesigned our hourly rounding program as a cognitive intervention to organize workflow and emphasize patient safety by meeting common patient needs in a proactive and consistent manner.  Rounding isn’t about ‘going’ in the room, but rather assuring that critical elements are addressed when the nurse is already in the room.  We intentionally did not develop any documentation elements specific to rounding, but requested nurses document care as it is provided.  Hourly rounding w</w:t>
      </w:r>
      <w:r w:rsidR="00E772BB">
        <w:rPr>
          <w:b w:val="0"/>
          <w:sz w:val="24"/>
          <w:szCs w:val="24"/>
        </w:rPr>
        <w:t>as</w:t>
      </w:r>
      <w:r w:rsidRPr="00E75D2E">
        <w:rPr>
          <w:b w:val="0"/>
          <w:sz w:val="24"/>
          <w:szCs w:val="24"/>
        </w:rPr>
        <w:t xml:space="preserve"> re-introduced with broad institutional support.</w:t>
      </w:r>
    </w:p>
    <w:p w:rsidR="006057D1" w:rsidRDefault="006057D1" w:rsidP="00486675">
      <w:pPr>
        <w:spacing w:after="0" w:line="240" w:lineRule="auto"/>
        <w:rPr>
          <w:i/>
          <w:sz w:val="24"/>
          <w:szCs w:val="24"/>
        </w:rPr>
      </w:pPr>
    </w:p>
    <w:p w:rsidR="00F33B49" w:rsidRPr="00B97AF8" w:rsidRDefault="00F33B49" w:rsidP="00486675">
      <w:pPr>
        <w:spacing w:after="0" w:line="240" w:lineRule="auto"/>
        <w:rPr>
          <w:b w:val="0"/>
          <w:sz w:val="24"/>
          <w:szCs w:val="24"/>
        </w:rPr>
      </w:pPr>
      <w:r w:rsidRPr="00B97AF8">
        <w:rPr>
          <w:i/>
          <w:sz w:val="24"/>
          <w:szCs w:val="24"/>
        </w:rPr>
        <w:t>Results:</w:t>
      </w:r>
      <w:r w:rsidRPr="00E75D2E">
        <w:rPr>
          <w:b w:val="0"/>
          <w:sz w:val="24"/>
          <w:szCs w:val="24"/>
        </w:rPr>
        <w:t xml:space="preserve">  Evaluating the process and outcomes of rounding is complex.  Timely and complete documentation of activities related to rounding serves as an indirect measure for compliance.  Documentation of patient activity (turns and ambulation) increased.  We have opportunities to improve manager validation that rounding occurs regularly.  Patient outcomes of interest, including fall rate, pressure ulcers rate, and </w:t>
      </w:r>
      <w:r w:rsidRPr="00B97AF8">
        <w:rPr>
          <w:b w:val="0"/>
          <w:sz w:val="24"/>
          <w:szCs w:val="24"/>
        </w:rPr>
        <w:t xml:space="preserve">‘responsiveness’ items on the HCAHPS survey, will be presented. </w:t>
      </w:r>
    </w:p>
    <w:p w:rsidR="006057D1" w:rsidRDefault="006057D1" w:rsidP="00486675">
      <w:pPr>
        <w:spacing w:after="0" w:line="240" w:lineRule="auto"/>
        <w:rPr>
          <w:i/>
          <w:sz w:val="24"/>
          <w:szCs w:val="24"/>
        </w:rPr>
      </w:pPr>
    </w:p>
    <w:p w:rsidR="003C78EB" w:rsidRDefault="00F33B49" w:rsidP="00486675">
      <w:pPr>
        <w:spacing w:after="0" w:line="240" w:lineRule="auto"/>
        <w:rPr>
          <w:b w:val="0"/>
          <w:sz w:val="24"/>
          <w:szCs w:val="24"/>
        </w:rPr>
      </w:pPr>
      <w:r w:rsidRPr="00B97AF8">
        <w:rPr>
          <w:i/>
          <w:sz w:val="24"/>
          <w:szCs w:val="24"/>
        </w:rPr>
        <w:t>Conclusion:</w:t>
      </w:r>
      <w:r w:rsidRPr="00E75D2E">
        <w:rPr>
          <w:b w:val="0"/>
          <w:sz w:val="24"/>
          <w:szCs w:val="24"/>
        </w:rPr>
        <w:t xml:space="preserve">  Implementation science, with careful attention to the evidence, the context, and </w:t>
      </w:r>
      <w:r w:rsidR="00E772BB">
        <w:rPr>
          <w:b w:val="0"/>
          <w:sz w:val="24"/>
          <w:szCs w:val="24"/>
        </w:rPr>
        <w:t xml:space="preserve">the </w:t>
      </w:r>
      <w:r w:rsidRPr="00E75D2E">
        <w:rPr>
          <w:b w:val="0"/>
          <w:sz w:val="24"/>
          <w:szCs w:val="24"/>
        </w:rPr>
        <w:t>facilitation, served as a useful framework to reengage staff and leaders in rounding.</w:t>
      </w:r>
    </w:p>
    <w:p w:rsidR="003C78EB" w:rsidRDefault="003C78EB">
      <w:pPr>
        <w:spacing w:after="0" w:line="240" w:lineRule="auto"/>
        <w:rPr>
          <w:b w:val="0"/>
          <w:sz w:val="24"/>
          <w:szCs w:val="24"/>
        </w:rPr>
      </w:pPr>
      <w:r>
        <w:rPr>
          <w:b w:val="0"/>
          <w:sz w:val="24"/>
          <w:szCs w:val="24"/>
        </w:rPr>
        <w:br w:type="page"/>
      </w:r>
    </w:p>
    <w:p w:rsidR="003C78EB" w:rsidRPr="00585ABC" w:rsidRDefault="003C78EB" w:rsidP="003C78EB">
      <w:pPr>
        <w:jc w:val="center"/>
        <w:rPr>
          <w:color w:val="339933"/>
          <w:sz w:val="40"/>
          <w:szCs w:val="40"/>
        </w:rPr>
      </w:pPr>
      <w:r w:rsidRPr="00585ABC">
        <w:rPr>
          <w:color w:val="339933"/>
          <w:sz w:val="40"/>
          <w:szCs w:val="40"/>
        </w:rPr>
        <w:lastRenderedPageBreak/>
        <w:t xml:space="preserve">POSTERS &amp; PODIUMS </w:t>
      </w:r>
      <w:r w:rsidR="002B36F7">
        <w:rPr>
          <w:color w:val="339933"/>
          <w:sz w:val="40"/>
          <w:szCs w:val="40"/>
        </w:rPr>
        <w:t xml:space="preserve">April </w:t>
      </w:r>
      <w:r w:rsidR="0076775D">
        <w:rPr>
          <w:color w:val="339933"/>
          <w:sz w:val="40"/>
          <w:szCs w:val="40"/>
        </w:rPr>
        <w:t>17</w:t>
      </w:r>
      <w:r w:rsidR="002B36F7">
        <w:rPr>
          <w:color w:val="339933"/>
          <w:sz w:val="40"/>
          <w:szCs w:val="40"/>
        </w:rPr>
        <w:t xml:space="preserve">, </w:t>
      </w:r>
      <w:r w:rsidRPr="00585ABC">
        <w:rPr>
          <w:color w:val="339933"/>
          <w:sz w:val="40"/>
          <w:szCs w:val="40"/>
        </w:rPr>
        <w:t>201</w:t>
      </w:r>
      <w:r w:rsidR="0076775D">
        <w:rPr>
          <w:color w:val="339933"/>
          <w:sz w:val="40"/>
          <w:szCs w:val="40"/>
        </w:rPr>
        <w:t>7</w:t>
      </w:r>
    </w:p>
    <w:p w:rsidR="003C78EB" w:rsidRPr="00585ABC" w:rsidRDefault="003C78EB" w:rsidP="003C78EB">
      <w:pPr>
        <w:jc w:val="center"/>
        <w:rPr>
          <w:sz w:val="28"/>
          <w:szCs w:val="28"/>
        </w:rPr>
      </w:pPr>
      <w:r w:rsidRPr="00585ABC">
        <w:rPr>
          <w:sz w:val="28"/>
          <w:szCs w:val="28"/>
        </w:rPr>
        <w:t>ABSTRACT SUBMISSION FORM</w:t>
      </w:r>
    </w:p>
    <w:p w:rsidR="003C78EB" w:rsidRPr="00672A7B" w:rsidRDefault="003C78EB" w:rsidP="003C78EB">
      <w:pPr>
        <w:spacing w:after="0"/>
        <w:rPr>
          <w:rFonts w:asciiTheme="minorHAnsi" w:hAnsiTheme="minorHAnsi"/>
          <w:b w:val="0"/>
          <w:i/>
          <w:sz w:val="22"/>
          <w:szCs w:val="22"/>
        </w:rPr>
      </w:pPr>
      <w:r w:rsidRPr="00567E31">
        <w:t>Please Note</w:t>
      </w:r>
      <w:r w:rsidRPr="00672A7B">
        <w:rPr>
          <w:rFonts w:asciiTheme="minorHAnsi" w:hAnsiTheme="minorHAnsi"/>
          <w:b w:val="0"/>
          <w:sz w:val="22"/>
          <w:szCs w:val="22"/>
        </w:rPr>
        <w:t xml:space="preserve">--Due to limits of program presentation time &amp; poster presentation space, not every abstract may be accepted for presentation.  </w:t>
      </w:r>
      <w:r w:rsidR="002B36F7" w:rsidRPr="00672A7B">
        <w:rPr>
          <w:rFonts w:asciiTheme="minorHAnsi" w:hAnsiTheme="minorHAnsi"/>
          <w:b w:val="0"/>
          <w:sz w:val="22"/>
          <w:szCs w:val="22"/>
        </w:rPr>
        <w:t>S</w:t>
      </w:r>
      <w:r w:rsidRPr="00672A7B">
        <w:rPr>
          <w:rFonts w:asciiTheme="minorHAnsi" w:hAnsiTheme="minorHAnsi"/>
          <w:b w:val="0"/>
          <w:sz w:val="22"/>
          <w:szCs w:val="22"/>
        </w:rPr>
        <w:t xml:space="preserve">election for poster or podium presentation is based on the needs of the conference and is not a measure of merit of the abstract or the project.  Following </w:t>
      </w:r>
      <w:r w:rsidR="002B36F7" w:rsidRPr="00672A7B">
        <w:rPr>
          <w:rFonts w:asciiTheme="minorHAnsi" w:hAnsiTheme="minorHAnsi"/>
          <w:b w:val="0"/>
          <w:sz w:val="22"/>
          <w:szCs w:val="22"/>
        </w:rPr>
        <w:t>the r</w:t>
      </w:r>
      <w:r w:rsidRPr="00672A7B">
        <w:rPr>
          <w:rFonts w:asciiTheme="minorHAnsi" w:hAnsiTheme="minorHAnsi"/>
          <w:b w:val="0"/>
          <w:sz w:val="22"/>
          <w:szCs w:val="22"/>
        </w:rPr>
        <w:t>eview of all abstracts, you will be notified by</w:t>
      </w:r>
      <w:r w:rsidR="00641347">
        <w:rPr>
          <w:rFonts w:asciiTheme="minorHAnsi" w:hAnsiTheme="minorHAnsi"/>
          <w:b w:val="0"/>
          <w:sz w:val="22"/>
          <w:szCs w:val="22"/>
        </w:rPr>
        <w:t xml:space="preserve"> </w:t>
      </w:r>
      <w:r w:rsidR="00641347">
        <w:rPr>
          <w:rFonts w:asciiTheme="minorHAnsi" w:hAnsiTheme="minorHAnsi"/>
          <w:b w:val="0"/>
          <w:i/>
          <w:sz w:val="22"/>
          <w:szCs w:val="22"/>
          <w:u w:val="single"/>
        </w:rPr>
        <w:t>February 16</w:t>
      </w:r>
      <w:r w:rsidR="000E091A">
        <w:rPr>
          <w:rFonts w:asciiTheme="minorHAnsi" w:hAnsiTheme="minorHAnsi"/>
          <w:b w:val="0"/>
          <w:i/>
          <w:sz w:val="22"/>
          <w:szCs w:val="22"/>
          <w:u w:val="single"/>
        </w:rPr>
        <w:t>,</w:t>
      </w:r>
      <w:r w:rsidR="0076775D">
        <w:rPr>
          <w:rFonts w:asciiTheme="minorHAnsi" w:hAnsiTheme="minorHAnsi"/>
          <w:b w:val="0"/>
          <w:i/>
          <w:sz w:val="22"/>
          <w:szCs w:val="22"/>
          <w:u w:val="single"/>
        </w:rPr>
        <w:t xml:space="preserve"> 2017</w:t>
      </w:r>
    </w:p>
    <w:p w:rsidR="002B36F7" w:rsidRDefault="002B36F7" w:rsidP="002B36F7">
      <w:pPr>
        <w:spacing w:after="0" w:line="240" w:lineRule="auto"/>
      </w:pPr>
    </w:p>
    <w:p w:rsidR="003C78EB" w:rsidRPr="00717591" w:rsidRDefault="003C78EB" w:rsidP="002B36F7">
      <w:pPr>
        <w:spacing w:after="0" w:line="240" w:lineRule="auto"/>
        <w:rPr>
          <w:b w:val="0"/>
        </w:rPr>
      </w:pPr>
      <w:r w:rsidRPr="00717591">
        <w:rPr>
          <w:b w:val="0"/>
        </w:rPr>
        <w:t xml:space="preserve">Presenters must register and submit the registration fee in order to present </w:t>
      </w:r>
      <w:r w:rsidR="002B36F7" w:rsidRPr="00717591">
        <w:rPr>
          <w:b w:val="0"/>
        </w:rPr>
        <w:t xml:space="preserve">a </w:t>
      </w:r>
      <w:r w:rsidRPr="00717591">
        <w:rPr>
          <w:b w:val="0"/>
        </w:rPr>
        <w:t xml:space="preserve">poster.  Presenters are responsible for setting up and taking down posters at designated times.  Outstanding poster and podium presentations will be </w:t>
      </w:r>
      <w:r w:rsidR="002B36F7" w:rsidRPr="00717591">
        <w:rPr>
          <w:b w:val="0"/>
        </w:rPr>
        <w:t>a</w:t>
      </w:r>
      <w:r w:rsidRPr="00717591">
        <w:rPr>
          <w:b w:val="0"/>
        </w:rPr>
        <w:t xml:space="preserve">cknowledged with awards (criteria provided upon notification of acceptance).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9"/>
        <w:gridCol w:w="3266"/>
        <w:gridCol w:w="1573"/>
        <w:gridCol w:w="2898"/>
      </w:tblGrid>
      <w:tr w:rsidR="003C78EB" w:rsidTr="003C78EB">
        <w:trPr>
          <w:trHeight w:val="288"/>
          <w:jc w:val="center"/>
        </w:trPr>
        <w:tc>
          <w:tcPr>
            <w:tcW w:w="1839" w:type="dxa"/>
          </w:tcPr>
          <w:p w:rsidR="003C78EB" w:rsidRDefault="003C78EB" w:rsidP="003C78EB">
            <w:r>
              <w:t>Title of Abstract</w:t>
            </w:r>
          </w:p>
        </w:tc>
        <w:tc>
          <w:tcPr>
            <w:tcW w:w="7737" w:type="dxa"/>
            <w:gridSpan w:val="3"/>
          </w:tcPr>
          <w:p w:rsidR="003C78EB" w:rsidRDefault="003C78EB" w:rsidP="003C78EB"/>
        </w:tc>
      </w:tr>
      <w:tr w:rsidR="003C78EB" w:rsidTr="003C78EB">
        <w:trPr>
          <w:trHeight w:val="288"/>
          <w:jc w:val="center"/>
        </w:trPr>
        <w:tc>
          <w:tcPr>
            <w:tcW w:w="1839" w:type="dxa"/>
          </w:tcPr>
          <w:p w:rsidR="003C78EB" w:rsidRDefault="003C78EB" w:rsidP="003C78EB">
            <w:r>
              <w:t>Category</w:t>
            </w:r>
          </w:p>
        </w:tc>
        <w:tc>
          <w:tcPr>
            <w:tcW w:w="7737" w:type="dxa"/>
            <w:gridSpan w:val="3"/>
          </w:tcPr>
          <w:p w:rsidR="003C78EB" w:rsidRDefault="00294C61" w:rsidP="003C78EB">
            <w:r w:rsidRPr="00FE37A9">
              <w:rPr>
                <w:sz w:val="20"/>
                <w:szCs w:val="20"/>
              </w:rPr>
              <w:fldChar w:fldCharType="begin">
                <w:ffData>
                  <w:name w:val=""/>
                  <w:enabled/>
                  <w:calcOnExit w:val="0"/>
                  <w:checkBox>
                    <w:sizeAuto/>
                    <w:default w:val="0"/>
                  </w:checkBox>
                </w:ffData>
              </w:fldChar>
            </w:r>
            <w:r w:rsidR="003C78EB" w:rsidRPr="00FE37A9">
              <w:rPr>
                <w:sz w:val="20"/>
                <w:szCs w:val="20"/>
              </w:rPr>
              <w:instrText xml:space="preserve"> FORMCHECKBOX </w:instrText>
            </w:r>
            <w:r w:rsidR="00732C44">
              <w:rPr>
                <w:sz w:val="20"/>
                <w:szCs w:val="20"/>
              </w:rPr>
            </w:r>
            <w:r w:rsidR="00732C44">
              <w:rPr>
                <w:sz w:val="20"/>
                <w:szCs w:val="20"/>
              </w:rPr>
              <w:fldChar w:fldCharType="separate"/>
            </w:r>
            <w:r w:rsidRPr="00FE37A9">
              <w:rPr>
                <w:sz w:val="20"/>
                <w:szCs w:val="20"/>
              </w:rPr>
              <w:fldChar w:fldCharType="end"/>
            </w:r>
            <w:r w:rsidR="003C78EB" w:rsidRPr="00FE37A9">
              <w:rPr>
                <w:sz w:val="20"/>
                <w:szCs w:val="20"/>
              </w:rPr>
              <w:t xml:space="preserve"> </w:t>
            </w:r>
            <w:r w:rsidR="003C78EB" w:rsidRPr="00FE37A9">
              <w:rPr>
                <w:smallCaps/>
                <w:sz w:val="20"/>
                <w:szCs w:val="20"/>
              </w:rPr>
              <w:t>QUALITY IMPROVEMENT</w:t>
            </w:r>
            <w:r w:rsidR="003C78EB" w:rsidRPr="00FE37A9">
              <w:rPr>
                <w:smallCaps/>
                <w:sz w:val="20"/>
                <w:szCs w:val="20"/>
              </w:rPr>
              <w:tab/>
            </w:r>
            <w:r w:rsidR="003C78EB" w:rsidRPr="00FE37A9">
              <w:rPr>
                <w:smallCaps/>
                <w:sz w:val="20"/>
                <w:szCs w:val="20"/>
              </w:rPr>
              <w:tab/>
            </w:r>
            <w:r w:rsidR="003C78EB" w:rsidRPr="00FE37A9">
              <w:rPr>
                <w:sz w:val="20"/>
                <w:szCs w:val="20"/>
              </w:rPr>
              <w:tab/>
            </w:r>
            <w:r w:rsidRPr="00FE37A9">
              <w:rPr>
                <w:sz w:val="20"/>
                <w:szCs w:val="20"/>
              </w:rPr>
              <w:fldChar w:fldCharType="begin">
                <w:ffData>
                  <w:name w:val="Check4"/>
                  <w:enabled/>
                  <w:calcOnExit w:val="0"/>
                  <w:checkBox>
                    <w:sizeAuto/>
                    <w:default w:val="0"/>
                  </w:checkBox>
                </w:ffData>
              </w:fldChar>
            </w:r>
            <w:r w:rsidR="003C78EB" w:rsidRPr="00FE37A9">
              <w:rPr>
                <w:sz w:val="20"/>
                <w:szCs w:val="20"/>
              </w:rPr>
              <w:instrText xml:space="preserve"> FORMCHECKBOX </w:instrText>
            </w:r>
            <w:r w:rsidR="00732C44">
              <w:rPr>
                <w:sz w:val="20"/>
                <w:szCs w:val="20"/>
              </w:rPr>
            </w:r>
            <w:r w:rsidR="00732C44">
              <w:rPr>
                <w:sz w:val="20"/>
                <w:szCs w:val="20"/>
              </w:rPr>
              <w:fldChar w:fldCharType="separate"/>
            </w:r>
            <w:r w:rsidRPr="00FE37A9">
              <w:rPr>
                <w:sz w:val="20"/>
                <w:szCs w:val="20"/>
              </w:rPr>
              <w:fldChar w:fldCharType="end"/>
            </w:r>
            <w:r w:rsidR="003C78EB" w:rsidRPr="00FE37A9">
              <w:rPr>
                <w:sz w:val="20"/>
                <w:szCs w:val="20"/>
              </w:rPr>
              <w:t xml:space="preserve"> </w:t>
            </w:r>
            <w:r w:rsidR="003C78EB" w:rsidRPr="00FE37A9">
              <w:rPr>
                <w:smallCaps/>
                <w:sz w:val="20"/>
                <w:szCs w:val="20"/>
              </w:rPr>
              <w:t>RESEARCH</w:t>
            </w:r>
          </w:p>
        </w:tc>
      </w:tr>
      <w:tr w:rsidR="003C78EB" w:rsidTr="003C78EB">
        <w:trPr>
          <w:trHeight w:val="288"/>
          <w:jc w:val="center"/>
        </w:trPr>
        <w:tc>
          <w:tcPr>
            <w:tcW w:w="1839" w:type="dxa"/>
            <w:vMerge w:val="restart"/>
          </w:tcPr>
          <w:p w:rsidR="003C78EB" w:rsidRPr="00F00F25" w:rsidRDefault="003C78EB" w:rsidP="003C78EB">
            <w:r>
              <w:t>Presenter, including credentials</w:t>
            </w:r>
          </w:p>
        </w:tc>
        <w:tc>
          <w:tcPr>
            <w:tcW w:w="7737" w:type="dxa"/>
            <w:gridSpan w:val="3"/>
          </w:tcPr>
          <w:p w:rsidR="003C78EB" w:rsidRDefault="003C78EB" w:rsidP="003C78EB"/>
        </w:tc>
      </w:tr>
      <w:tr w:rsidR="003C78EB" w:rsidTr="003C78EB">
        <w:trPr>
          <w:trHeight w:val="458"/>
          <w:jc w:val="center"/>
        </w:trPr>
        <w:tc>
          <w:tcPr>
            <w:tcW w:w="1839" w:type="dxa"/>
            <w:vMerge/>
          </w:tcPr>
          <w:p w:rsidR="003C78EB" w:rsidRPr="00F00F25" w:rsidRDefault="003C78EB" w:rsidP="003C78EB"/>
        </w:tc>
        <w:tc>
          <w:tcPr>
            <w:tcW w:w="7737" w:type="dxa"/>
            <w:gridSpan w:val="3"/>
          </w:tcPr>
          <w:p w:rsidR="003C78EB" w:rsidRDefault="003C78EB" w:rsidP="003C78EB"/>
        </w:tc>
      </w:tr>
      <w:tr w:rsidR="003C78EB" w:rsidTr="003C78EB">
        <w:trPr>
          <w:trHeight w:val="288"/>
          <w:jc w:val="center"/>
        </w:trPr>
        <w:tc>
          <w:tcPr>
            <w:tcW w:w="1839" w:type="dxa"/>
            <w:vMerge w:val="restart"/>
          </w:tcPr>
          <w:p w:rsidR="003C78EB" w:rsidRDefault="003C78EB" w:rsidP="003C78EB">
            <w:pPr>
              <w:spacing w:line="240" w:lineRule="auto"/>
            </w:pPr>
            <w:r>
              <w:t>Other Authors:</w:t>
            </w:r>
          </w:p>
        </w:tc>
        <w:tc>
          <w:tcPr>
            <w:tcW w:w="7737" w:type="dxa"/>
            <w:gridSpan w:val="3"/>
          </w:tcPr>
          <w:p w:rsidR="003C78EB" w:rsidRDefault="003C78EB" w:rsidP="003C78EB">
            <w:pPr>
              <w:spacing w:line="240" w:lineRule="auto"/>
            </w:pPr>
          </w:p>
        </w:tc>
      </w:tr>
      <w:tr w:rsidR="003C78EB" w:rsidTr="003C78EB">
        <w:trPr>
          <w:trHeight w:val="288"/>
          <w:jc w:val="center"/>
        </w:trPr>
        <w:tc>
          <w:tcPr>
            <w:tcW w:w="1839" w:type="dxa"/>
            <w:vMerge/>
          </w:tcPr>
          <w:p w:rsidR="003C78EB" w:rsidRDefault="003C78EB" w:rsidP="003C78EB">
            <w:pPr>
              <w:spacing w:line="240" w:lineRule="auto"/>
            </w:pPr>
          </w:p>
        </w:tc>
        <w:tc>
          <w:tcPr>
            <w:tcW w:w="7737" w:type="dxa"/>
            <w:gridSpan w:val="3"/>
          </w:tcPr>
          <w:p w:rsidR="003C78EB" w:rsidRDefault="003C78EB" w:rsidP="003C78EB">
            <w:pPr>
              <w:spacing w:line="240" w:lineRule="auto"/>
            </w:pPr>
          </w:p>
        </w:tc>
      </w:tr>
      <w:tr w:rsidR="003C78EB" w:rsidTr="003C78EB">
        <w:trPr>
          <w:trHeight w:val="288"/>
          <w:jc w:val="center"/>
        </w:trPr>
        <w:tc>
          <w:tcPr>
            <w:tcW w:w="1839" w:type="dxa"/>
            <w:vMerge/>
          </w:tcPr>
          <w:p w:rsidR="003C78EB" w:rsidRDefault="003C78EB" w:rsidP="003C78EB">
            <w:pPr>
              <w:spacing w:line="240" w:lineRule="auto"/>
            </w:pPr>
          </w:p>
        </w:tc>
        <w:tc>
          <w:tcPr>
            <w:tcW w:w="7737" w:type="dxa"/>
            <w:gridSpan w:val="3"/>
          </w:tcPr>
          <w:p w:rsidR="003C78EB" w:rsidRDefault="003C78EB" w:rsidP="003C78EB">
            <w:pPr>
              <w:spacing w:line="240" w:lineRule="auto"/>
            </w:pPr>
          </w:p>
        </w:tc>
      </w:tr>
      <w:tr w:rsidR="003C78EB" w:rsidTr="003C78EB">
        <w:trPr>
          <w:trHeight w:val="288"/>
          <w:jc w:val="center"/>
        </w:trPr>
        <w:tc>
          <w:tcPr>
            <w:tcW w:w="1839" w:type="dxa"/>
            <w:vMerge/>
          </w:tcPr>
          <w:p w:rsidR="003C78EB" w:rsidRDefault="003C78EB" w:rsidP="003C78EB">
            <w:pPr>
              <w:spacing w:line="240" w:lineRule="auto"/>
            </w:pPr>
          </w:p>
        </w:tc>
        <w:tc>
          <w:tcPr>
            <w:tcW w:w="7737" w:type="dxa"/>
            <w:gridSpan w:val="3"/>
          </w:tcPr>
          <w:p w:rsidR="003C78EB" w:rsidRDefault="003C78EB" w:rsidP="003C78EB">
            <w:pPr>
              <w:spacing w:line="240" w:lineRule="auto"/>
            </w:pPr>
          </w:p>
        </w:tc>
      </w:tr>
      <w:tr w:rsidR="003C78EB" w:rsidTr="003C78EB">
        <w:trPr>
          <w:trHeight w:val="288"/>
          <w:jc w:val="center"/>
        </w:trPr>
        <w:tc>
          <w:tcPr>
            <w:tcW w:w="1839" w:type="dxa"/>
            <w:vMerge/>
          </w:tcPr>
          <w:p w:rsidR="003C78EB" w:rsidRDefault="003C78EB" w:rsidP="003C78EB">
            <w:pPr>
              <w:spacing w:line="240" w:lineRule="auto"/>
            </w:pPr>
          </w:p>
        </w:tc>
        <w:tc>
          <w:tcPr>
            <w:tcW w:w="7737" w:type="dxa"/>
            <w:gridSpan w:val="3"/>
          </w:tcPr>
          <w:p w:rsidR="003C78EB" w:rsidRDefault="003C78EB" w:rsidP="003C78EB">
            <w:pPr>
              <w:spacing w:line="240" w:lineRule="auto"/>
            </w:pPr>
          </w:p>
        </w:tc>
      </w:tr>
      <w:tr w:rsidR="003C78EB" w:rsidTr="003C78EB">
        <w:trPr>
          <w:trHeight w:val="288"/>
          <w:jc w:val="center"/>
        </w:trPr>
        <w:tc>
          <w:tcPr>
            <w:tcW w:w="1839" w:type="dxa"/>
          </w:tcPr>
          <w:p w:rsidR="003C78EB" w:rsidRDefault="003C78EB" w:rsidP="003C78EB">
            <w:pPr>
              <w:spacing w:line="240" w:lineRule="auto"/>
            </w:pPr>
            <w:r>
              <w:t>Employer:</w:t>
            </w:r>
          </w:p>
        </w:tc>
        <w:tc>
          <w:tcPr>
            <w:tcW w:w="7737" w:type="dxa"/>
            <w:gridSpan w:val="3"/>
          </w:tcPr>
          <w:p w:rsidR="003C78EB" w:rsidRDefault="003C78EB" w:rsidP="003C78EB">
            <w:pPr>
              <w:spacing w:line="240" w:lineRule="auto"/>
            </w:pPr>
          </w:p>
        </w:tc>
      </w:tr>
      <w:tr w:rsidR="003C78EB" w:rsidTr="003C78EB">
        <w:trPr>
          <w:trHeight w:val="288"/>
          <w:jc w:val="center"/>
        </w:trPr>
        <w:tc>
          <w:tcPr>
            <w:tcW w:w="1839" w:type="dxa"/>
            <w:vMerge w:val="restart"/>
          </w:tcPr>
          <w:p w:rsidR="003C78EB" w:rsidRDefault="003C78EB" w:rsidP="003C78EB">
            <w:pPr>
              <w:spacing w:line="240" w:lineRule="auto"/>
            </w:pPr>
            <w:r>
              <w:t xml:space="preserve">Employer  </w:t>
            </w:r>
          </w:p>
          <w:p w:rsidR="003C78EB" w:rsidRDefault="003C78EB" w:rsidP="003C78EB">
            <w:pPr>
              <w:spacing w:line="240" w:lineRule="auto"/>
            </w:pPr>
            <w:r>
              <w:t>address:</w:t>
            </w:r>
          </w:p>
        </w:tc>
        <w:tc>
          <w:tcPr>
            <w:tcW w:w="7737" w:type="dxa"/>
            <w:gridSpan w:val="3"/>
          </w:tcPr>
          <w:p w:rsidR="003C78EB" w:rsidRDefault="003C78EB" w:rsidP="003C78EB">
            <w:pPr>
              <w:spacing w:line="240" w:lineRule="auto"/>
            </w:pPr>
          </w:p>
        </w:tc>
      </w:tr>
      <w:tr w:rsidR="003C78EB" w:rsidTr="003C78EB">
        <w:trPr>
          <w:trHeight w:val="288"/>
          <w:jc w:val="center"/>
        </w:trPr>
        <w:tc>
          <w:tcPr>
            <w:tcW w:w="1839" w:type="dxa"/>
            <w:vMerge/>
            <w:tcBorders>
              <w:bottom w:val="single" w:sz="4" w:space="0" w:color="000000"/>
            </w:tcBorders>
          </w:tcPr>
          <w:p w:rsidR="003C78EB" w:rsidRDefault="003C78EB" w:rsidP="003C78EB">
            <w:pPr>
              <w:spacing w:line="240" w:lineRule="auto"/>
            </w:pPr>
          </w:p>
        </w:tc>
        <w:tc>
          <w:tcPr>
            <w:tcW w:w="7737" w:type="dxa"/>
            <w:gridSpan w:val="3"/>
            <w:tcBorders>
              <w:bottom w:val="single" w:sz="4" w:space="0" w:color="000000"/>
            </w:tcBorders>
          </w:tcPr>
          <w:p w:rsidR="003C78EB" w:rsidRDefault="003C78EB" w:rsidP="003C78EB">
            <w:pPr>
              <w:spacing w:line="240" w:lineRule="auto"/>
            </w:pPr>
          </w:p>
        </w:tc>
      </w:tr>
      <w:tr w:rsidR="003C78EB" w:rsidTr="003C78EB">
        <w:trPr>
          <w:jc w:val="center"/>
        </w:trPr>
        <w:tc>
          <w:tcPr>
            <w:tcW w:w="9576" w:type="dxa"/>
            <w:gridSpan w:val="4"/>
            <w:shd w:val="clear" w:color="auto" w:fill="92D050"/>
          </w:tcPr>
          <w:p w:rsidR="003C78EB" w:rsidRDefault="003C78EB" w:rsidP="003C78EB">
            <w:pPr>
              <w:spacing w:line="240" w:lineRule="auto"/>
              <w:jc w:val="center"/>
            </w:pPr>
            <w:r w:rsidRPr="00F00F25">
              <w:t>CONTACT AUTHOR OR PROJECT REPRESENTATIVE</w:t>
            </w:r>
          </w:p>
        </w:tc>
      </w:tr>
      <w:tr w:rsidR="003C78EB" w:rsidTr="003C78EB">
        <w:trPr>
          <w:jc w:val="center"/>
        </w:trPr>
        <w:tc>
          <w:tcPr>
            <w:tcW w:w="1839" w:type="dxa"/>
          </w:tcPr>
          <w:p w:rsidR="003C78EB" w:rsidRPr="007D2BD4" w:rsidRDefault="003C78EB" w:rsidP="003C78EB">
            <w:pPr>
              <w:spacing w:line="240" w:lineRule="auto"/>
            </w:pPr>
            <w:r w:rsidRPr="007D2BD4">
              <w:t>Name:</w:t>
            </w:r>
          </w:p>
        </w:tc>
        <w:tc>
          <w:tcPr>
            <w:tcW w:w="7737" w:type="dxa"/>
            <w:gridSpan w:val="3"/>
          </w:tcPr>
          <w:p w:rsidR="003C78EB" w:rsidRDefault="003C78EB" w:rsidP="003C78EB">
            <w:pPr>
              <w:spacing w:line="240" w:lineRule="auto"/>
            </w:pPr>
          </w:p>
        </w:tc>
      </w:tr>
      <w:tr w:rsidR="003C78EB" w:rsidTr="003C78EB">
        <w:trPr>
          <w:jc w:val="center"/>
        </w:trPr>
        <w:tc>
          <w:tcPr>
            <w:tcW w:w="1839" w:type="dxa"/>
          </w:tcPr>
          <w:p w:rsidR="003C78EB" w:rsidRPr="007D2BD4" w:rsidRDefault="003C78EB" w:rsidP="003C78EB">
            <w:pPr>
              <w:spacing w:line="240" w:lineRule="auto"/>
            </w:pPr>
            <w:r w:rsidRPr="007D2BD4">
              <w:t>Address:</w:t>
            </w:r>
          </w:p>
        </w:tc>
        <w:tc>
          <w:tcPr>
            <w:tcW w:w="7737" w:type="dxa"/>
            <w:gridSpan w:val="3"/>
          </w:tcPr>
          <w:p w:rsidR="003C78EB" w:rsidRDefault="003C78EB" w:rsidP="003C78EB">
            <w:pPr>
              <w:spacing w:line="240" w:lineRule="auto"/>
            </w:pPr>
          </w:p>
        </w:tc>
      </w:tr>
      <w:tr w:rsidR="003C78EB" w:rsidTr="003C78EB">
        <w:trPr>
          <w:jc w:val="center"/>
        </w:trPr>
        <w:tc>
          <w:tcPr>
            <w:tcW w:w="1839" w:type="dxa"/>
          </w:tcPr>
          <w:p w:rsidR="003C78EB" w:rsidRDefault="003C78EB" w:rsidP="003C78EB">
            <w:pPr>
              <w:spacing w:line="240" w:lineRule="auto"/>
            </w:pPr>
          </w:p>
        </w:tc>
        <w:tc>
          <w:tcPr>
            <w:tcW w:w="7737" w:type="dxa"/>
            <w:gridSpan w:val="3"/>
          </w:tcPr>
          <w:p w:rsidR="003C78EB" w:rsidRDefault="003C78EB" w:rsidP="003C78EB">
            <w:pPr>
              <w:spacing w:line="240" w:lineRule="auto"/>
            </w:pPr>
          </w:p>
        </w:tc>
      </w:tr>
      <w:tr w:rsidR="003C78EB" w:rsidTr="003C78EB">
        <w:trPr>
          <w:jc w:val="center"/>
        </w:trPr>
        <w:tc>
          <w:tcPr>
            <w:tcW w:w="1839" w:type="dxa"/>
          </w:tcPr>
          <w:p w:rsidR="003C78EB" w:rsidRPr="007D2BD4" w:rsidRDefault="003C78EB" w:rsidP="003C78EB">
            <w:pPr>
              <w:spacing w:line="240" w:lineRule="auto"/>
            </w:pPr>
            <w:r>
              <w:t>Email:</w:t>
            </w:r>
          </w:p>
        </w:tc>
        <w:tc>
          <w:tcPr>
            <w:tcW w:w="7737" w:type="dxa"/>
            <w:gridSpan w:val="3"/>
          </w:tcPr>
          <w:p w:rsidR="003C78EB" w:rsidRDefault="003C78EB" w:rsidP="003C78EB">
            <w:pPr>
              <w:spacing w:line="240" w:lineRule="auto"/>
            </w:pPr>
          </w:p>
        </w:tc>
      </w:tr>
      <w:tr w:rsidR="003C78EB" w:rsidTr="003C78EB">
        <w:trPr>
          <w:trHeight w:val="350"/>
          <w:jc w:val="center"/>
        </w:trPr>
        <w:tc>
          <w:tcPr>
            <w:tcW w:w="1839" w:type="dxa"/>
          </w:tcPr>
          <w:p w:rsidR="003C78EB" w:rsidRPr="007D2BD4" w:rsidRDefault="003C78EB" w:rsidP="003C78EB">
            <w:pPr>
              <w:spacing w:line="240" w:lineRule="auto"/>
            </w:pPr>
            <w:r>
              <w:t>Work Phone:</w:t>
            </w:r>
          </w:p>
        </w:tc>
        <w:tc>
          <w:tcPr>
            <w:tcW w:w="3266" w:type="dxa"/>
          </w:tcPr>
          <w:p w:rsidR="003C78EB" w:rsidRDefault="003C78EB" w:rsidP="003C78EB">
            <w:pPr>
              <w:spacing w:line="240" w:lineRule="auto"/>
            </w:pPr>
          </w:p>
        </w:tc>
        <w:tc>
          <w:tcPr>
            <w:tcW w:w="1573" w:type="dxa"/>
          </w:tcPr>
          <w:p w:rsidR="003C78EB" w:rsidRDefault="003C78EB" w:rsidP="003C78EB">
            <w:pPr>
              <w:spacing w:line="240" w:lineRule="auto"/>
            </w:pPr>
            <w:r>
              <w:t xml:space="preserve">Home Phone: </w:t>
            </w:r>
          </w:p>
        </w:tc>
        <w:tc>
          <w:tcPr>
            <w:tcW w:w="2898" w:type="dxa"/>
          </w:tcPr>
          <w:p w:rsidR="003C78EB" w:rsidRDefault="003C78EB" w:rsidP="003C78EB">
            <w:pPr>
              <w:spacing w:line="240" w:lineRule="auto"/>
            </w:pPr>
          </w:p>
        </w:tc>
      </w:tr>
      <w:tr w:rsidR="003C78EB" w:rsidTr="003C78EB">
        <w:trPr>
          <w:trHeight w:val="197"/>
          <w:jc w:val="center"/>
        </w:trPr>
        <w:tc>
          <w:tcPr>
            <w:tcW w:w="1839" w:type="dxa"/>
          </w:tcPr>
          <w:p w:rsidR="003C78EB" w:rsidRPr="007D2BD4" w:rsidRDefault="003C78EB" w:rsidP="003C78EB">
            <w:pPr>
              <w:spacing w:line="240" w:lineRule="auto"/>
            </w:pPr>
            <w:r>
              <w:t>Other Phone:</w:t>
            </w:r>
          </w:p>
        </w:tc>
        <w:tc>
          <w:tcPr>
            <w:tcW w:w="7737" w:type="dxa"/>
            <w:gridSpan w:val="3"/>
          </w:tcPr>
          <w:p w:rsidR="003C78EB" w:rsidRDefault="003C78EB" w:rsidP="003C78EB">
            <w:pPr>
              <w:spacing w:line="240" w:lineRule="auto"/>
            </w:pPr>
          </w:p>
        </w:tc>
      </w:tr>
    </w:tbl>
    <w:p w:rsidR="003C78EB" w:rsidRDefault="003C78EB" w:rsidP="003C78EB">
      <w:pPr>
        <w:jc w:val="center"/>
        <w:rPr>
          <w:i/>
          <w:sz w:val="22"/>
          <w:szCs w:val="22"/>
        </w:rPr>
      </w:pPr>
      <w:r w:rsidRPr="001C4715">
        <w:rPr>
          <w:i/>
          <w:sz w:val="22"/>
          <w:szCs w:val="22"/>
        </w:rPr>
        <w:t xml:space="preserve">Please ask </w:t>
      </w:r>
      <w:r>
        <w:rPr>
          <w:i/>
          <w:sz w:val="22"/>
          <w:szCs w:val="22"/>
        </w:rPr>
        <w:t>a</w:t>
      </w:r>
      <w:r w:rsidRPr="001C4715">
        <w:rPr>
          <w:i/>
          <w:sz w:val="22"/>
          <w:szCs w:val="22"/>
        </w:rPr>
        <w:t xml:space="preserve"> Site Coordinator to review your abstract and advise you if you have questions.</w:t>
      </w:r>
    </w:p>
    <w:p w:rsidR="0076775D" w:rsidRDefault="0076775D" w:rsidP="0076775D">
      <w:pPr>
        <w:spacing w:after="0" w:line="240" w:lineRule="auto"/>
        <w:jc w:val="center"/>
        <w:rPr>
          <w:b w:val="0"/>
          <w:color w:val="C00000"/>
          <w:sz w:val="28"/>
          <w:szCs w:val="22"/>
        </w:rPr>
      </w:pPr>
      <w:r>
        <w:rPr>
          <w:b w:val="0"/>
          <w:color w:val="C00000"/>
          <w:sz w:val="28"/>
          <w:szCs w:val="22"/>
        </w:rPr>
        <w:t xml:space="preserve">Send abstract electronically no later than January 31,2017 </w:t>
      </w:r>
      <w:r w:rsidR="0087310A">
        <w:rPr>
          <w:b w:val="0"/>
          <w:color w:val="C00000"/>
          <w:sz w:val="28"/>
          <w:szCs w:val="22"/>
        </w:rPr>
        <w:t>to:</w:t>
      </w:r>
    </w:p>
    <w:p w:rsidR="0087310A" w:rsidRPr="00717591" w:rsidRDefault="0087310A" w:rsidP="0087310A">
      <w:pPr>
        <w:spacing w:after="0" w:line="240" w:lineRule="auto"/>
        <w:jc w:val="center"/>
        <w:rPr>
          <w:b w:val="0"/>
          <w:color w:val="C00000"/>
          <w:sz w:val="28"/>
          <w:szCs w:val="22"/>
        </w:rPr>
      </w:pPr>
      <w:hyperlink r:id="rId9" w:history="1">
        <w:r w:rsidRPr="001F4038">
          <w:rPr>
            <w:rStyle w:val="Hyperlink"/>
            <w:rFonts w:cs="Arial"/>
            <w:b w:val="0"/>
            <w:sz w:val="28"/>
            <w:szCs w:val="22"/>
          </w:rPr>
          <w:t>mary.spiering@kp.org</w:t>
        </w:r>
      </w:hyperlink>
    </w:p>
    <w:p w:rsidR="00672A7B" w:rsidRDefault="00672A7B" w:rsidP="00672A7B">
      <w:pPr>
        <w:jc w:val="center"/>
        <w:rPr>
          <w:b w:val="0"/>
          <w:color w:val="C00000"/>
          <w:sz w:val="28"/>
          <w:szCs w:val="22"/>
        </w:rPr>
      </w:pPr>
      <w:r w:rsidRPr="00717591">
        <w:rPr>
          <w:b w:val="0"/>
          <w:color w:val="C00000"/>
          <w:sz w:val="28"/>
          <w:szCs w:val="22"/>
        </w:rPr>
        <w:t>Questions?   Please call Mary Spiering at (971) 310-5751</w:t>
      </w:r>
    </w:p>
    <w:p w:rsidR="00717591" w:rsidRPr="00717591" w:rsidRDefault="00717591" w:rsidP="00717591">
      <w:pPr>
        <w:spacing w:after="0" w:line="240" w:lineRule="auto"/>
        <w:rPr>
          <w:color w:val="auto"/>
          <w:sz w:val="40"/>
          <w:szCs w:val="40"/>
        </w:rPr>
      </w:pPr>
      <w:r w:rsidRPr="00717591">
        <w:rPr>
          <w:color w:val="auto"/>
          <w:sz w:val="40"/>
          <w:szCs w:val="40"/>
        </w:rPr>
        <w:lastRenderedPageBreak/>
        <w:t>Abstract Reviewers and Site Coordinators</w:t>
      </w:r>
    </w:p>
    <w:tbl>
      <w:tblPr>
        <w:tblStyle w:val="TableGrid"/>
        <w:tblW w:w="0" w:type="auto"/>
        <w:tblLook w:val="04A0" w:firstRow="1" w:lastRow="0" w:firstColumn="1" w:lastColumn="0" w:noHBand="0" w:noVBand="1"/>
      </w:tblPr>
      <w:tblGrid>
        <w:gridCol w:w="2088"/>
        <w:gridCol w:w="2567"/>
        <w:gridCol w:w="3103"/>
        <w:gridCol w:w="2250"/>
      </w:tblGrid>
      <w:tr w:rsidR="00717591" w:rsidRPr="00717591" w:rsidTr="00F5614A">
        <w:tc>
          <w:tcPr>
            <w:tcW w:w="10008" w:type="dxa"/>
            <w:gridSpan w:val="4"/>
            <w:vAlign w:val="center"/>
          </w:tcPr>
          <w:p w:rsidR="00717591" w:rsidRPr="00717591" w:rsidRDefault="00717591" w:rsidP="00F5614A">
            <w:pPr>
              <w:spacing w:line="240" w:lineRule="auto"/>
              <w:rPr>
                <w:color w:val="auto"/>
                <w:sz w:val="28"/>
                <w:szCs w:val="28"/>
              </w:rPr>
            </w:pPr>
            <w:r w:rsidRPr="00717591">
              <w:rPr>
                <w:color w:val="auto"/>
                <w:sz w:val="28"/>
                <w:szCs w:val="28"/>
              </w:rPr>
              <w:t>Abstract Reviewers</w:t>
            </w:r>
          </w:p>
        </w:tc>
      </w:tr>
      <w:tr w:rsidR="00717591" w:rsidRPr="00717591" w:rsidTr="00717591">
        <w:trPr>
          <w:trHeight w:val="575"/>
        </w:trPr>
        <w:tc>
          <w:tcPr>
            <w:tcW w:w="2088" w:type="dxa"/>
            <w:shd w:val="clear" w:color="auto" w:fill="D9D9D9" w:themeFill="background1" w:themeFillShade="D9"/>
            <w:vAlign w:val="center"/>
          </w:tcPr>
          <w:p w:rsidR="00717591" w:rsidRPr="00717591" w:rsidRDefault="00717591" w:rsidP="00F5614A">
            <w:pPr>
              <w:spacing w:line="240" w:lineRule="auto"/>
              <w:rPr>
                <w:i/>
                <w:color w:val="auto"/>
                <w:sz w:val="22"/>
                <w:szCs w:val="22"/>
              </w:rPr>
            </w:pPr>
            <w:r w:rsidRPr="00717591">
              <w:rPr>
                <w:i/>
                <w:color w:val="auto"/>
                <w:sz w:val="22"/>
                <w:szCs w:val="22"/>
              </w:rPr>
              <w:t>Name</w:t>
            </w:r>
          </w:p>
        </w:tc>
        <w:tc>
          <w:tcPr>
            <w:tcW w:w="2567" w:type="dxa"/>
            <w:shd w:val="clear" w:color="auto" w:fill="D9D9D9" w:themeFill="background1" w:themeFillShade="D9"/>
            <w:vAlign w:val="center"/>
          </w:tcPr>
          <w:p w:rsidR="00717591" w:rsidRPr="00717591" w:rsidRDefault="00717591" w:rsidP="00F5614A">
            <w:pPr>
              <w:spacing w:line="240" w:lineRule="auto"/>
              <w:rPr>
                <w:i/>
                <w:color w:val="auto"/>
                <w:sz w:val="22"/>
                <w:szCs w:val="22"/>
              </w:rPr>
            </w:pPr>
            <w:r w:rsidRPr="00717591">
              <w:rPr>
                <w:i/>
                <w:color w:val="auto"/>
                <w:sz w:val="22"/>
                <w:szCs w:val="22"/>
              </w:rPr>
              <w:t>Organization</w:t>
            </w:r>
          </w:p>
        </w:tc>
        <w:tc>
          <w:tcPr>
            <w:tcW w:w="3103" w:type="dxa"/>
            <w:shd w:val="clear" w:color="auto" w:fill="D9D9D9" w:themeFill="background1" w:themeFillShade="D9"/>
            <w:vAlign w:val="center"/>
          </w:tcPr>
          <w:p w:rsidR="00717591" w:rsidRPr="00717591" w:rsidRDefault="00717591" w:rsidP="00F5614A">
            <w:pPr>
              <w:spacing w:line="240" w:lineRule="auto"/>
              <w:rPr>
                <w:i/>
                <w:color w:val="auto"/>
                <w:sz w:val="22"/>
                <w:szCs w:val="22"/>
              </w:rPr>
            </w:pPr>
            <w:r w:rsidRPr="00717591">
              <w:rPr>
                <w:i/>
                <w:color w:val="auto"/>
                <w:sz w:val="22"/>
                <w:szCs w:val="22"/>
              </w:rPr>
              <w:t>Email</w:t>
            </w:r>
          </w:p>
        </w:tc>
        <w:tc>
          <w:tcPr>
            <w:tcW w:w="2250" w:type="dxa"/>
            <w:shd w:val="clear" w:color="auto" w:fill="D9D9D9" w:themeFill="background1" w:themeFillShade="D9"/>
            <w:vAlign w:val="center"/>
          </w:tcPr>
          <w:p w:rsidR="00717591" w:rsidRPr="00717591" w:rsidRDefault="00717591" w:rsidP="00F5614A">
            <w:pPr>
              <w:spacing w:line="240" w:lineRule="auto"/>
              <w:rPr>
                <w:i/>
                <w:color w:val="auto"/>
                <w:sz w:val="22"/>
                <w:szCs w:val="22"/>
              </w:rPr>
            </w:pPr>
            <w:r w:rsidRPr="00717591">
              <w:rPr>
                <w:i/>
                <w:color w:val="auto"/>
                <w:sz w:val="22"/>
                <w:szCs w:val="22"/>
              </w:rPr>
              <w:t>Phone Number (Work)</w:t>
            </w:r>
          </w:p>
        </w:tc>
      </w:tr>
      <w:tr w:rsidR="00717591" w:rsidRPr="00717591" w:rsidTr="00F5614A">
        <w:tc>
          <w:tcPr>
            <w:tcW w:w="2088" w:type="dxa"/>
            <w:vAlign w:val="center"/>
          </w:tcPr>
          <w:p w:rsidR="00717591" w:rsidRPr="00717591" w:rsidRDefault="00717591" w:rsidP="00717591">
            <w:pPr>
              <w:spacing w:line="240" w:lineRule="auto"/>
              <w:rPr>
                <w:color w:val="auto"/>
              </w:rPr>
            </w:pPr>
            <w:r w:rsidRPr="00717591">
              <w:rPr>
                <w:color w:val="auto"/>
              </w:rPr>
              <w:t>Debi Eldredge</w:t>
            </w:r>
          </w:p>
        </w:tc>
        <w:tc>
          <w:tcPr>
            <w:tcW w:w="2567" w:type="dxa"/>
            <w:vAlign w:val="center"/>
          </w:tcPr>
          <w:p w:rsidR="00717591" w:rsidRPr="00717591" w:rsidRDefault="00717591" w:rsidP="00717591">
            <w:pPr>
              <w:spacing w:line="240" w:lineRule="auto"/>
              <w:rPr>
                <w:color w:val="auto"/>
              </w:rPr>
            </w:pPr>
            <w:r w:rsidRPr="00717591">
              <w:rPr>
                <w:color w:val="auto"/>
              </w:rPr>
              <w:t>OHSU Hospital</w:t>
            </w:r>
          </w:p>
        </w:tc>
        <w:tc>
          <w:tcPr>
            <w:tcW w:w="3103" w:type="dxa"/>
            <w:vAlign w:val="center"/>
          </w:tcPr>
          <w:p w:rsidR="00717591" w:rsidRPr="00717591" w:rsidRDefault="00732C44" w:rsidP="00717591">
            <w:pPr>
              <w:spacing w:line="240" w:lineRule="auto"/>
              <w:rPr>
                <w:color w:val="auto"/>
              </w:rPr>
            </w:pPr>
            <w:hyperlink r:id="rId10" w:history="1">
              <w:r w:rsidR="00717591" w:rsidRPr="00717591">
                <w:rPr>
                  <w:rStyle w:val="Hyperlink"/>
                  <w:color w:val="auto"/>
                </w:rPr>
                <w:t>Eldredge@ohsu.edu</w:t>
              </w:r>
            </w:hyperlink>
            <w:r w:rsidR="00717591" w:rsidRPr="00717591">
              <w:rPr>
                <w:color w:val="auto"/>
              </w:rPr>
              <w:t xml:space="preserve"> </w:t>
            </w:r>
          </w:p>
        </w:tc>
        <w:tc>
          <w:tcPr>
            <w:tcW w:w="2250" w:type="dxa"/>
            <w:vAlign w:val="center"/>
          </w:tcPr>
          <w:p w:rsidR="00717591" w:rsidRPr="00717591" w:rsidRDefault="00717591" w:rsidP="00717591">
            <w:pPr>
              <w:spacing w:line="240" w:lineRule="auto"/>
              <w:rPr>
                <w:color w:val="auto"/>
              </w:rPr>
            </w:pPr>
            <w:r w:rsidRPr="00717591">
              <w:rPr>
                <w:color w:val="auto"/>
              </w:rPr>
              <w:t>503 494-1131</w:t>
            </w:r>
          </w:p>
        </w:tc>
      </w:tr>
      <w:tr w:rsidR="00717591" w:rsidRPr="00717591" w:rsidTr="00D85B65">
        <w:tc>
          <w:tcPr>
            <w:tcW w:w="2088" w:type="dxa"/>
            <w:vAlign w:val="center"/>
          </w:tcPr>
          <w:p w:rsidR="00717591" w:rsidRPr="00717591" w:rsidRDefault="00717591" w:rsidP="00717591">
            <w:pPr>
              <w:spacing w:line="240" w:lineRule="auto"/>
              <w:rPr>
                <w:color w:val="auto"/>
              </w:rPr>
            </w:pPr>
            <w:r>
              <w:rPr>
                <w:color w:val="auto"/>
              </w:rPr>
              <w:t>Mary Spiering</w:t>
            </w:r>
          </w:p>
        </w:tc>
        <w:tc>
          <w:tcPr>
            <w:tcW w:w="2567" w:type="dxa"/>
            <w:vAlign w:val="center"/>
          </w:tcPr>
          <w:p w:rsidR="00717591" w:rsidRPr="00717591" w:rsidRDefault="00717591" w:rsidP="00717591">
            <w:pPr>
              <w:spacing w:line="240" w:lineRule="auto"/>
              <w:rPr>
                <w:color w:val="auto"/>
              </w:rPr>
            </w:pPr>
            <w:r>
              <w:rPr>
                <w:color w:val="auto"/>
              </w:rPr>
              <w:t>Kaiser Westside Medical Center</w:t>
            </w:r>
          </w:p>
        </w:tc>
        <w:tc>
          <w:tcPr>
            <w:tcW w:w="3103" w:type="dxa"/>
            <w:vAlign w:val="center"/>
          </w:tcPr>
          <w:p w:rsidR="00717591" w:rsidRPr="00717591" w:rsidRDefault="00732C44" w:rsidP="00717591">
            <w:pPr>
              <w:spacing w:line="240" w:lineRule="auto"/>
              <w:rPr>
                <w:color w:val="auto"/>
              </w:rPr>
            </w:pPr>
            <w:hyperlink r:id="rId11" w:history="1">
              <w:r w:rsidR="00717591" w:rsidRPr="00717591">
                <w:rPr>
                  <w:rStyle w:val="Hyperlink"/>
                  <w:rFonts w:cs="Arial"/>
                  <w:color w:val="auto"/>
                </w:rPr>
                <w:t>Mary.spiering@kp.org</w:t>
              </w:r>
            </w:hyperlink>
            <w:r w:rsidR="00717591" w:rsidRPr="00717591">
              <w:rPr>
                <w:color w:val="auto"/>
              </w:rPr>
              <w:t xml:space="preserve"> </w:t>
            </w:r>
          </w:p>
        </w:tc>
        <w:tc>
          <w:tcPr>
            <w:tcW w:w="2250" w:type="dxa"/>
            <w:vAlign w:val="center"/>
          </w:tcPr>
          <w:p w:rsidR="00717591" w:rsidRPr="00717591" w:rsidRDefault="00717591" w:rsidP="00717591">
            <w:pPr>
              <w:spacing w:line="240" w:lineRule="auto"/>
              <w:rPr>
                <w:color w:val="auto"/>
              </w:rPr>
            </w:pPr>
            <w:r w:rsidRPr="00717591">
              <w:rPr>
                <w:color w:val="auto"/>
              </w:rPr>
              <w:t>971-310-5751</w:t>
            </w:r>
          </w:p>
        </w:tc>
      </w:tr>
      <w:tr w:rsidR="00717591" w:rsidRPr="00717591" w:rsidTr="00F5614A">
        <w:tc>
          <w:tcPr>
            <w:tcW w:w="2088" w:type="dxa"/>
            <w:vAlign w:val="center"/>
          </w:tcPr>
          <w:p w:rsidR="00717591" w:rsidRPr="00717591" w:rsidRDefault="007C601D" w:rsidP="00717591">
            <w:pPr>
              <w:spacing w:line="240" w:lineRule="auto"/>
              <w:rPr>
                <w:color w:val="auto"/>
              </w:rPr>
            </w:pPr>
            <w:r>
              <w:rPr>
                <w:color w:val="auto"/>
              </w:rPr>
              <w:t xml:space="preserve">Patty </w:t>
            </w:r>
            <w:r w:rsidR="00717591" w:rsidRPr="00717591">
              <w:rPr>
                <w:color w:val="auto"/>
              </w:rPr>
              <w:t>Taylor-Young</w:t>
            </w:r>
          </w:p>
        </w:tc>
        <w:tc>
          <w:tcPr>
            <w:tcW w:w="2567" w:type="dxa"/>
            <w:vAlign w:val="center"/>
          </w:tcPr>
          <w:p w:rsidR="00717591" w:rsidRPr="00717591" w:rsidRDefault="00717591" w:rsidP="00717591">
            <w:pPr>
              <w:spacing w:line="240" w:lineRule="auto"/>
              <w:rPr>
                <w:color w:val="auto"/>
              </w:rPr>
            </w:pPr>
            <w:r w:rsidRPr="00717591">
              <w:rPr>
                <w:color w:val="auto"/>
              </w:rPr>
              <w:t>Portland VA</w:t>
            </w:r>
          </w:p>
        </w:tc>
        <w:tc>
          <w:tcPr>
            <w:tcW w:w="3103" w:type="dxa"/>
            <w:tcBorders>
              <w:bottom w:val="single" w:sz="4" w:space="0" w:color="auto"/>
            </w:tcBorders>
            <w:vAlign w:val="center"/>
          </w:tcPr>
          <w:p w:rsidR="00717591" w:rsidRPr="00717591" w:rsidRDefault="00732C44" w:rsidP="00717591">
            <w:pPr>
              <w:spacing w:line="240" w:lineRule="auto"/>
              <w:rPr>
                <w:color w:val="auto"/>
              </w:rPr>
            </w:pPr>
            <w:hyperlink r:id="rId12" w:history="1">
              <w:r w:rsidR="00717591" w:rsidRPr="00717591">
                <w:rPr>
                  <w:rStyle w:val="Hyperlink"/>
                  <w:color w:val="auto"/>
                </w:rPr>
                <w:t>Patricia.Tayloryoung@va.gov</w:t>
              </w:r>
            </w:hyperlink>
            <w:r w:rsidR="00717591" w:rsidRPr="00717591">
              <w:rPr>
                <w:color w:val="auto"/>
              </w:rPr>
              <w:t xml:space="preserve"> </w:t>
            </w:r>
          </w:p>
        </w:tc>
        <w:tc>
          <w:tcPr>
            <w:tcW w:w="2250" w:type="dxa"/>
            <w:vAlign w:val="center"/>
          </w:tcPr>
          <w:p w:rsidR="00717591" w:rsidRPr="00717591" w:rsidRDefault="00717591" w:rsidP="00717591">
            <w:pPr>
              <w:spacing w:line="240" w:lineRule="auto"/>
              <w:rPr>
                <w:color w:val="auto"/>
              </w:rPr>
            </w:pPr>
            <w:r w:rsidRPr="00717591">
              <w:rPr>
                <w:color w:val="auto"/>
              </w:rPr>
              <w:t>503-220-8262 x54772</w:t>
            </w:r>
          </w:p>
        </w:tc>
      </w:tr>
      <w:tr w:rsidR="00717591" w:rsidRPr="00717591" w:rsidTr="007C601D">
        <w:tc>
          <w:tcPr>
            <w:tcW w:w="2088" w:type="dxa"/>
            <w:vAlign w:val="center"/>
          </w:tcPr>
          <w:p w:rsidR="00717591" w:rsidRPr="00717591" w:rsidRDefault="00717591" w:rsidP="00717591">
            <w:pPr>
              <w:spacing w:line="240" w:lineRule="auto"/>
              <w:rPr>
                <w:color w:val="auto"/>
              </w:rPr>
            </w:pPr>
            <w:r w:rsidRPr="00717591">
              <w:rPr>
                <w:color w:val="auto"/>
              </w:rPr>
              <w:t>Mary Waldo</w:t>
            </w:r>
          </w:p>
        </w:tc>
        <w:tc>
          <w:tcPr>
            <w:tcW w:w="2567" w:type="dxa"/>
            <w:vAlign w:val="center"/>
          </w:tcPr>
          <w:p w:rsidR="00717591" w:rsidRPr="00717591" w:rsidRDefault="00717591" w:rsidP="0086322E">
            <w:pPr>
              <w:spacing w:line="240" w:lineRule="auto"/>
              <w:rPr>
                <w:color w:val="auto"/>
              </w:rPr>
            </w:pPr>
            <w:r w:rsidRPr="00717591">
              <w:rPr>
                <w:color w:val="auto"/>
              </w:rPr>
              <w:t xml:space="preserve">Providence </w:t>
            </w:r>
            <w:r w:rsidR="0086322E">
              <w:rPr>
                <w:color w:val="auto"/>
              </w:rPr>
              <w:t>Health &amp; Services</w:t>
            </w:r>
          </w:p>
        </w:tc>
        <w:tc>
          <w:tcPr>
            <w:tcW w:w="3103" w:type="dxa"/>
            <w:tcBorders>
              <w:top w:val="single" w:sz="4" w:space="0" w:color="auto"/>
              <w:bottom w:val="single" w:sz="4" w:space="0" w:color="auto"/>
            </w:tcBorders>
            <w:vAlign w:val="center"/>
          </w:tcPr>
          <w:p w:rsidR="00717591" w:rsidRPr="00717591" w:rsidRDefault="00732C44" w:rsidP="00717591">
            <w:pPr>
              <w:spacing w:line="240" w:lineRule="auto"/>
              <w:rPr>
                <w:color w:val="auto"/>
              </w:rPr>
            </w:pPr>
            <w:hyperlink r:id="rId13" w:history="1">
              <w:r w:rsidR="00717591" w:rsidRPr="00717591">
                <w:rPr>
                  <w:rStyle w:val="Hyperlink"/>
                  <w:rFonts w:cs="Arial"/>
                  <w:color w:val="auto"/>
                </w:rPr>
                <w:t>Mary.waldo@providence.org</w:t>
              </w:r>
            </w:hyperlink>
          </w:p>
        </w:tc>
        <w:tc>
          <w:tcPr>
            <w:tcW w:w="2250" w:type="dxa"/>
            <w:vAlign w:val="center"/>
          </w:tcPr>
          <w:p w:rsidR="00717591" w:rsidRPr="00717591" w:rsidRDefault="00717591" w:rsidP="0086322E">
            <w:pPr>
              <w:spacing w:line="240" w:lineRule="auto"/>
              <w:rPr>
                <w:color w:val="auto"/>
              </w:rPr>
            </w:pPr>
            <w:r w:rsidRPr="00717591">
              <w:rPr>
                <w:color w:val="auto"/>
              </w:rPr>
              <w:t>503-</w:t>
            </w:r>
            <w:r w:rsidR="0086322E">
              <w:rPr>
                <w:color w:val="auto"/>
              </w:rPr>
              <w:t>893-6118</w:t>
            </w:r>
          </w:p>
        </w:tc>
      </w:tr>
      <w:tr w:rsidR="007C601D" w:rsidRPr="00717591" w:rsidTr="007C601D">
        <w:tc>
          <w:tcPr>
            <w:tcW w:w="2088" w:type="dxa"/>
            <w:vAlign w:val="center"/>
          </w:tcPr>
          <w:p w:rsidR="007C601D" w:rsidRPr="00717591" w:rsidRDefault="007C601D" w:rsidP="00717591">
            <w:pPr>
              <w:spacing w:line="240" w:lineRule="auto"/>
              <w:rPr>
                <w:color w:val="auto"/>
              </w:rPr>
            </w:pPr>
            <w:r>
              <w:rPr>
                <w:color w:val="auto"/>
              </w:rPr>
              <w:t>Margo Halm</w:t>
            </w:r>
          </w:p>
        </w:tc>
        <w:tc>
          <w:tcPr>
            <w:tcW w:w="2567" w:type="dxa"/>
            <w:vAlign w:val="center"/>
          </w:tcPr>
          <w:p w:rsidR="007C601D" w:rsidRPr="00717591" w:rsidRDefault="007C601D" w:rsidP="0086322E">
            <w:pPr>
              <w:spacing w:line="240" w:lineRule="auto"/>
              <w:rPr>
                <w:color w:val="auto"/>
              </w:rPr>
            </w:pPr>
            <w:r>
              <w:rPr>
                <w:color w:val="auto"/>
              </w:rPr>
              <w:t>Salem Health</w:t>
            </w:r>
          </w:p>
        </w:tc>
        <w:tc>
          <w:tcPr>
            <w:tcW w:w="3103" w:type="dxa"/>
            <w:tcBorders>
              <w:top w:val="single" w:sz="4" w:space="0" w:color="auto"/>
              <w:bottom w:val="single" w:sz="4" w:space="0" w:color="auto"/>
            </w:tcBorders>
            <w:vAlign w:val="center"/>
          </w:tcPr>
          <w:p w:rsidR="0087310A" w:rsidRDefault="007E21EF" w:rsidP="00717591">
            <w:pPr>
              <w:spacing w:line="240" w:lineRule="auto"/>
            </w:pPr>
            <w:r>
              <w:t>Margo.Halm@salemhealth.org</w:t>
            </w:r>
          </w:p>
        </w:tc>
        <w:tc>
          <w:tcPr>
            <w:tcW w:w="2250" w:type="dxa"/>
            <w:vAlign w:val="center"/>
          </w:tcPr>
          <w:p w:rsidR="007C601D" w:rsidRPr="00717591" w:rsidRDefault="006B240F" w:rsidP="0086322E">
            <w:pPr>
              <w:spacing w:line="240" w:lineRule="auto"/>
              <w:rPr>
                <w:color w:val="auto"/>
              </w:rPr>
            </w:pPr>
            <w:r>
              <w:rPr>
                <w:color w:val="auto"/>
              </w:rPr>
              <w:t>503-580-3571</w:t>
            </w:r>
          </w:p>
        </w:tc>
      </w:tr>
      <w:tr w:rsidR="006B240F" w:rsidRPr="00717591" w:rsidTr="007C601D">
        <w:tc>
          <w:tcPr>
            <w:tcW w:w="2088" w:type="dxa"/>
            <w:vAlign w:val="center"/>
          </w:tcPr>
          <w:p w:rsidR="006B240F" w:rsidRDefault="006B240F" w:rsidP="00717591">
            <w:pPr>
              <w:spacing w:line="240" w:lineRule="auto"/>
              <w:rPr>
                <w:color w:val="auto"/>
              </w:rPr>
            </w:pPr>
            <w:r>
              <w:rPr>
                <w:color w:val="auto"/>
              </w:rPr>
              <w:t>Nancy McCully</w:t>
            </w:r>
          </w:p>
        </w:tc>
        <w:tc>
          <w:tcPr>
            <w:tcW w:w="2567" w:type="dxa"/>
            <w:vAlign w:val="center"/>
          </w:tcPr>
          <w:p w:rsidR="006B240F" w:rsidRDefault="006B240F" w:rsidP="0086322E">
            <w:pPr>
              <w:spacing w:line="240" w:lineRule="auto"/>
              <w:rPr>
                <w:color w:val="auto"/>
              </w:rPr>
            </w:pPr>
            <w:r>
              <w:rPr>
                <w:color w:val="auto"/>
              </w:rPr>
              <w:t>Kaiser Westside Medical Center</w:t>
            </w:r>
          </w:p>
        </w:tc>
        <w:tc>
          <w:tcPr>
            <w:tcW w:w="3103" w:type="dxa"/>
            <w:tcBorders>
              <w:top w:val="single" w:sz="4" w:space="0" w:color="auto"/>
              <w:bottom w:val="single" w:sz="4" w:space="0" w:color="auto"/>
            </w:tcBorders>
            <w:vAlign w:val="center"/>
          </w:tcPr>
          <w:p w:rsidR="006B240F" w:rsidRDefault="00221C02" w:rsidP="00717591">
            <w:pPr>
              <w:spacing w:line="240" w:lineRule="auto"/>
            </w:pPr>
            <w:r>
              <w:t>Nancy.A.McCully@kp.org</w:t>
            </w:r>
          </w:p>
        </w:tc>
        <w:tc>
          <w:tcPr>
            <w:tcW w:w="2250" w:type="dxa"/>
            <w:vAlign w:val="center"/>
          </w:tcPr>
          <w:p w:rsidR="006B240F" w:rsidRPr="00717591" w:rsidRDefault="00221C02" w:rsidP="0086322E">
            <w:pPr>
              <w:spacing w:line="240" w:lineRule="auto"/>
              <w:rPr>
                <w:color w:val="auto"/>
              </w:rPr>
            </w:pPr>
            <w:r w:rsidRPr="00221C02">
              <w:rPr>
                <w:color w:val="auto"/>
              </w:rPr>
              <w:t>503-313-0497</w:t>
            </w:r>
          </w:p>
        </w:tc>
      </w:tr>
    </w:tbl>
    <w:p w:rsidR="00717591" w:rsidRPr="00717591" w:rsidRDefault="00717591" w:rsidP="00717591">
      <w:pP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2520"/>
        <w:gridCol w:w="3150"/>
        <w:gridCol w:w="2250"/>
      </w:tblGrid>
      <w:tr w:rsidR="00717591" w:rsidRPr="00717591" w:rsidTr="00F5614A">
        <w:trPr>
          <w:trHeight w:val="526"/>
        </w:trPr>
        <w:tc>
          <w:tcPr>
            <w:tcW w:w="10008" w:type="dxa"/>
            <w:gridSpan w:val="4"/>
            <w:vAlign w:val="center"/>
          </w:tcPr>
          <w:p w:rsidR="00717591" w:rsidRPr="00717591" w:rsidRDefault="00717591" w:rsidP="00F5614A">
            <w:pPr>
              <w:rPr>
                <w:color w:val="auto"/>
              </w:rPr>
            </w:pPr>
            <w:r w:rsidRPr="00717591">
              <w:rPr>
                <w:color w:val="auto"/>
                <w:sz w:val="28"/>
                <w:szCs w:val="28"/>
              </w:rPr>
              <w:t xml:space="preserve">Site Coordinators:  </w:t>
            </w:r>
            <w:r w:rsidRPr="00717591">
              <w:rPr>
                <w:color w:val="auto"/>
                <w:sz w:val="20"/>
                <w:szCs w:val="20"/>
              </w:rPr>
              <w:t>Site Coordinators are prepared to assist you in completing your abstract and preparing your presentation.  Plan enough time to give your Site Coordinator a chance to review each abstract prior to your submission.</w:t>
            </w:r>
            <w:r w:rsidRPr="00717591">
              <w:rPr>
                <w:color w:val="auto"/>
              </w:rPr>
              <w:t xml:space="preserve"> </w:t>
            </w:r>
          </w:p>
        </w:tc>
      </w:tr>
      <w:tr w:rsidR="00717591" w:rsidRPr="00717591" w:rsidTr="00717591">
        <w:trPr>
          <w:trHeight w:val="526"/>
        </w:trPr>
        <w:tc>
          <w:tcPr>
            <w:tcW w:w="2088" w:type="dxa"/>
            <w:shd w:val="clear" w:color="auto" w:fill="D9D9D9" w:themeFill="background1" w:themeFillShade="D9"/>
            <w:vAlign w:val="center"/>
          </w:tcPr>
          <w:p w:rsidR="00717591" w:rsidRPr="00717591" w:rsidRDefault="00717591" w:rsidP="00F5614A">
            <w:pPr>
              <w:spacing w:line="240" w:lineRule="auto"/>
              <w:rPr>
                <w:color w:val="auto"/>
                <w:sz w:val="24"/>
                <w:szCs w:val="24"/>
              </w:rPr>
            </w:pPr>
            <w:r w:rsidRPr="00717591">
              <w:rPr>
                <w:color w:val="auto"/>
                <w:sz w:val="24"/>
                <w:szCs w:val="24"/>
              </w:rPr>
              <w:t>Name</w:t>
            </w:r>
          </w:p>
        </w:tc>
        <w:tc>
          <w:tcPr>
            <w:tcW w:w="2520" w:type="dxa"/>
            <w:shd w:val="clear" w:color="auto" w:fill="D9D9D9" w:themeFill="background1" w:themeFillShade="D9"/>
            <w:vAlign w:val="center"/>
          </w:tcPr>
          <w:p w:rsidR="00717591" w:rsidRPr="00717591" w:rsidRDefault="00717591" w:rsidP="00F5614A">
            <w:pPr>
              <w:spacing w:line="240" w:lineRule="auto"/>
              <w:rPr>
                <w:color w:val="auto"/>
                <w:sz w:val="24"/>
                <w:szCs w:val="24"/>
              </w:rPr>
            </w:pPr>
            <w:r w:rsidRPr="00717591">
              <w:rPr>
                <w:color w:val="auto"/>
                <w:sz w:val="24"/>
                <w:szCs w:val="24"/>
              </w:rPr>
              <w:t>Organization</w:t>
            </w:r>
          </w:p>
        </w:tc>
        <w:tc>
          <w:tcPr>
            <w:tcW w:w="3150" w:type="dxa"/>
            <w:shd w:val="clear" w:color="auto" w:fill="D9D9D9" w:themeFill="background1" w:themeFillShade="D9"/>
            <w:vAlign w:val="center"/>
          </w:tcPr>
          <w:p w:rsidR="00717591" w:rsidRPr="00717591" w:rsidRDefault="00717591" w:rsidP="00F5614A">
            <w:pPr>
              <w:spacing w:line="240" w:lineRule="auto"/>
              <w:rPr>
                <w:color w:val="auto"/>
                <w:sz w:val="24"/>
                <w:szCs w:val="24"/>
              </w:rPr>
            </w:pPr>
            <w:r w:rsidRPr="00717591">
              <w:rPr>
                <w:color w:val="auto"/>
                <w:sz w:val="24"/>
                <w:szCs w:val="24"/>
              </w:rPr>
              <w:t>Email</w:t>
            </w:r>
          </w:p>
        </w:tc>
        <w:tc>
          <w:tcPr>
            <w:tcW w:w="2250" w:type="dxa"/>
            <w:shd w:val="clear" w:color="auto" w:fill="D9D9D9" w:themeFill="background1" w:themeFillShade="D9"/>
            <w:vAlign w:val="center"/>
          </w:tcPr>
          <w:p w:rsidR="00717591" w:rsidRPr="00717591" w:rsidRDefault="00717591" w:rsidP="00F5614A">
            <w:pPr>
              <w:spacing w:line="240" w:lineRule="auto"/>
              <w:rPr>
                <w:color w:val="auto"/>
                <w:sz w:val="24"/>
                <w:szCs w:val="24"/>
              </w:rPr>
            </w:pPr>
            <w:r w:rsidRPr="00717591">
              <w:rPr>
                <w:color w:val="auto"/>
                <w:sz w:val="24"/>
                <w:szCs w:val="24"/>
              </w:rPr>
              <w:t>Phone Number (Work)</w:t>
            </w:r>
          </w:p>
        </w:tc>
      </w:tr>
      <w:tr w:rsidR="00717591" w:rsidRPr="00717591" w:rsidTr="00F5614A">
        <w:trPr>
          <w:trHeight w:val="271"/>
        </w:trPr>
        <w:tc>
          <w:tcPr>
            <w:tcW w:w="2088" w:type="dxa"/>
            <w:vAlign w:val="center"/>
          </w:tcPr>
          <w:p w:rsidR="00717591" w:rsidRPr="00717591" w:rsidRDefault="00717591" w:rsidP="00F5614A">
            <w:pPr>
              <w:spacing w:line="240" w:lineRule="auto"/>
              <w:rPr>
                <w:color w:val="auto"/>
              </w:rPr>
            </w:pPr>
            <w:r w:rsidRPr="00717591">
              <w:rPr>
                <w:color w:val="auto"/>
              </w:rPr>
              <w:t>Debi Eldredge</w:t>
            </w:r>
          </w:p>
        </w:tc>
        <w:tc>
          <w:tcPr>
            <w:tcW w:w="2520" w:type="dxa"/>
            <w:vAlign w:val="center"/>
          </w:tcPr>
          <w:p w:rsidR="00717591" w:rsidRPr="00717591" w:rsidRDefault="00717591" w:rsidP="00F5614A">
            <w:pPr>
              <w:spacing w:line="240" w:lineRule="auto"/>
              <w:rPr>
                <w:color w:val="auto"/>
              </w:rPr>
            </w:pPr>
            <w:r w:rsidRPr="00717591">
              <w:rPr>
                <w:color w:val="auto"/>
              </w:rPr>
              <w:t>OHSU Hospital</w:t>
            </w:r>
          </w:p>
        </w:tc>
        <w:tc>
          <w:tcPr>
            <w:tcW w:w="3150" w:type="dxa"/>
            <w:vAlign w:val="center"/>
          </w:tcPr>
          <w:p w:rsidR="00717591" w:rsidRPr="00717591" w:rsidRDefault="00732C44" w:rsidP="00F5614A">
            <w:pPr>
              <w:spacing w:line="240" w:lineRule="auto"/>
              <w:rPr>
                <w:color w:val="auto"/>
              </w:rPr>
            </w:pPr>
            <w:hyperlink r:id="rId14" w:history="1">
              <w:r w:rsidR="00717591" w:rsidRPr="00717591">
                <w:rPr>
                  <w:rStyle w:val="Hyperlink"/>
                  <w:color w:val="auto"/>
                </w:rPr>
                <w:t>Eldredge@ohsu.edu</w:t>
              </w:r>
            </w:hyperlink>
            <w:r w:rsidR="00717591" w:rsidRPr="00717591">
              <w:rPr>
                <w:color w:val="auto"/>
              </w:rPr>
              <w:t xml:space="preserve"> </w:t>
            </w:r>
          </w:p>
        </w:tc>
        <w:tc>
          <w:tcPr>
            <w:tcW w:w="2250" w:type="dxa"/>
            <w:vAlign w:val="center"/>
          </w:tcPr>
          <w:p w:rsidR="00717591" w:rsidRPr="00717591" w:rsidRDefault="00717591" w:rsidP="00F5614A">
            <w:pPr>
              <w:spacing w:line="240" w:lineRule="auto"/>
              <w:rPr>
                <w:color w:val="auto"/>
              </w:rPr>
            </w:pPr>
            <w:r w:rsidRPr="00717591">
              <w:rPr>
                <w:color w:val="auto"/>
              </w:rPr>
              <w:t>503 494-1131</w:t>
            </w:r>
          </w:p>
        </w:tc>
      </w:tr>
      <w:tr w:rsidR="00717591" w:rsidRPr="00717591" w:rsidTr="00F5614A">
        <w:trPr>
          <w:trHeight w:val="368"/>
        </w:trPr>
        <w:tc>
          <w:tcPr>
            <w:tcW w:w="2088" w:type="dxa"/>
            <w:vAlign w:val="center"/>
          </w:tcPr>
          <w:p w:rsidR="00717591" w:rsidRPr="00717591" w:rsidRDefault="00717591" w:rsidP="00F5614A">
            <w:pPr>
              <w:spacing w:line="240" w:lineRule="auto"/>
              <w:rPr>
                <w:color w:val="auto"/>
              </w:rPr>
            </w:pPr>
            <w:r w:rsidRPr="00717591">
              <w:rPr>
                <w:color w:val="auto"/>
              </w:rPr>
              <w:t>Christy Locke</w:t>
            </w:r>
          </w:p>
        </w:tc>
        <w:tc>
          <w:tcPr>
            <w:tcW w:w="2520" w:type="dxa"/>
            <w:vAlign w:val="center"/>
          </w:tcPr>
          <w:p w:rsidR="00717591" w:rsidRPr="00717591" w:rsidRDefault="00717591" w:rsidP="00F5614A">
            <w:pPr>
              <w:spacing w:line="240" w:lineRule="auto"/>
              <w:rPr>
                <w:color w:val="auto"/>
              </w:rPr>
            </w:pPr>
            <w:r w:rsidRPr="00717591">
              <w:rPr>
                <w:color w:val="auto"/>
              </w:rPr>
              <w:t>VA</w:t>
            </w:r>
            <w:r w:rsidR="007C601D">
              <w:rPr>
                <w:color w:val="auto"/>
              </w:rPr>
              <w:t xml:space="preserve"> Portland Health Care System</w:t>
            </w:r>
          </w:p>
        </w:tc>
        <w:tc>
          <w:tcPr>
            <w:tcW w:w="3150" w:type="dxa"/>
            <w:vAlign w:val="center"/>
          </w:tcPr>
          <w:p w:rsidR="00717591" w:rsidRPr="00717591" w:rsidRDefault="00732C44" w:rsidP="00F5614A">
            <w:pPr>
              <w:spacing w:line="240" w:lineRule="auto"/>
              <w:rPr>
                <w:color w:val="auto"/>
              </w:rPr>
            </w:pPr>
            <w:hyperlink r:id="rId15" w:history="1">
              <w:r w:rsidR="00717591" w:rsidRPr="00717591">
                <w:rPr>
                  <w:rStyle w:val="Hyperlink"/>
                  <w:color w:val="auto"/>
                </w:rPr>
                <w:t>Christine.locke@va.gov</w:t>
              </w:r>
            </w:hyperlink>
            <w:r w:rsidR="00717591" w:rsidRPr="00717591">
              <w:rPr>
                <w:color w:val="auto"/>
              </w:rPr>
              <w:t xml:space="preserve"> </w:t>
            </w:r>
          </w:p>
        </w:tc>
        <w:tc>
          <w:tcPr>
            <w:tcW w:w="2250" w:type="dxa"/>
            <w:vAlign w:val="center"/>
          </w:tcPr>
          <w:p w:rsidR="00717591" w:rsidRPr="00717591" w:rsidRDefault="00717591" w:rsidP="00F5614A">
            <w:pPr>
              <w:spacing w:line="240" w:lineRule="auto"/>
              <w:rPr>
                <w:color w:val="auto"/>
              </w:rPr>
            </w:pPr>
            <w:r w:rsidRPr="00717591">
              <w:rPr>
                <w:color w:val="auto"/>
              </w:rPr>
              <w:t>503-220-8262 x56177</w:t>
            </w:r>
          </w:p>
        </w:tc>
      </w:tr>
      <w:tr w:rsidR="00717591" w:rsidRPr="00717591" w:rsidTr="00F5614A">
        <w:trPr>
          <w:trHeight w:val="413"/>
        </w:trPr>
        <w:tc>
          <w:tcPr>
            <w:tcW w:w="2088" w:type="dxa"/>
            <w:vAlign w:val="center"/>
          </w:tcPr>
          <w:p w:rsidR="00641347" w:rsidRDefault="00717591" w:rsidP="00F5614A">
            <w:pPr>
              <w:spacing w:line="240" w:lineRule="auto"/>
              <w:rPr>
                <w:color w:val="auto"/>
              </w:rPr>
            </w:pPr>
            <w:r>
              <w:rPr>
                <w:color w:val="auto"/>
              </w:rPr>
              <w:t>Mary Spiering</w:t>
            </w:r>
            <w:r w:rsidR="006B240F">
              <w:rPr>
                <w:color w:val="auto"/>
              </w:rPr>
              <w:t xml:space="preserve"> &amp; </w:t>
            </w:r>
          </w:p>
          <w:p w:rsidR="00717591" w:rsidRPr="00717591" w:rsidRDefault="006B240F" w:rsidP="00F5614A">
            <w:pPr>
              <w:spacing w:line="240" w:lineRule="auto"/>
              <w:rPr>
                <w:color w:val="auto"/>
              </w:rPr>
            </w:pPr>
            <w:r>
              <w:rPr>
                <w:color w:val="auto"/>
              </w:rPr>
              <w:t>Nancy McCully</w:t>
            </w:r>
          </w:p>
        </w:tc>
        <w:tc>
          <w:tcPr>
            <w:tcW w:w="2520" w:type="dxa"/>
            <w:vAlign w:val="center"/>
          </w:tcPr>
          <w:p w:rsidR="00717591" w:rsidRPr="00717591" w:rsidRDefault="00717591" w:rsidP="00F5614A">
            <w:pPr>
              <w:spacing w:line="240" w:lineRule="auto"/>
              <w:rPr>
                <w:color w:val="auto"/>
              </w:rPr>
            </w:pPr>
            <w:r w:rsidRPr="00717591">
              <w:rPr>
                <w:color w:val="auto"/>
                <w:sz w:val="20"/>
                <w:szCs w:val="20"/>
              </w:rPr>
              <w:t>Kaiser Westside Medical Center</w:t>
            </w:r>
          </w:p>
        </w:tc>
        <w:tc>
          <w:tcPr>
            <w:tcW w:w="3150" w:type="dxa"/>
            <w:vAlign w:val="center"/>
          </w:tcPr>
          <w:p w:rsidR="00717591" w:rsidRDefault="00732C44" w:rsidP="00641347">
            <w:pPr>
              <w:spacing w:after="0" w:line="240" w:lineRule="auto"/>
              <w:rPr>
                <w:rStyle w:val="Hyperlink"/>
                <w:rFonts w:cs="Arial"/>
                <w:b w:val="0"/>
                <w:color w:val="auto"/>
                <w:sz w:val="20"/>
                <w:szCs w:val="20"/>
              </w:rPr>
            </w:pPr>
            <w:hyperlink r:id="rId16" w:history="1">
              <w:r w:rsidR="00717591" w:rsidRPr="00717591">
                <w:rPr>
                  <w:rStyle w:val="Hyperlink"/>
                  <w:rFonts w:cs="Arial"/>
                  <w:b w:val="0"/>
                  <w:color w:val="auto"/>
                  <w:sz w:val="20"/>
                  <w:szCs w:val="20"/>
                </w:rPr>
                <w:t>Mary.spiering@kp.org</w:t>
              </w:r>
            </w:hyperlink>
          </w:p>
          <w:p w:rsidR="00641347" w:rsidRDefault="00641347" w:rsidP="00641347">
            <w:pPr>
              <w:spacing w:after="0" w:line="240" w:lineRule="auto"/>
              <w:rPr>
                <w:rStyle w:val="Hyperlink"/>
                <w:rFonts w:cs="Arial"/>
                <w:b w:val="0"/>
                <w:color w:val="auto"/>
                <w:sz w:val="20"/>
                <w:szCs w:val="20"/>
              </w:rPr>
            </w:pPr>
          </w:p>
          <w:p w:rsidR="00641347" w:rsidRDefault="00641347" w:rsidP="00641347">
            <w:pPr>
              <w:spacing w:after="0" w:line="240" w:lineRule="auto"/>
              <w:rPr>
                <w:rStyle w:val="Hyperlink"/>
                <w:rFonts w:cs="Arial"/>
                <w:b w:val="0"/>
                <w:color w:val="auto"/>
                <w:sz w:val="20"/>
                <w:szCs w:val="20"/>
              </w:rPr>
            </w:pPr>
            <w:r w:rsidRPr="00641347">
              <w:rPr>
                <w:rStyle w:val="Hyperlink"/>
                <w:rFonts w:cs="Arial"/>
                <w:b w:val="0"/>
                <w:color w:val="auto"/>
                <w:sz w:val="20"/>
                <w:szCs w:val="20"/>
              </w:rPr>
              <w:t>Nancy.A.McCully@kp.org</w:t>
            </w:r>
          </w:p>
          <w:p w:rsidR="00641347" w:rsidRPr="00717591" w:rsidRDefault="00641347" w:rsidP="00717591">
            <w:pPr>
              <w:spacing w:line="240" w:lineRule="auto"/>
              <w:rPr>
                <w:b w:val="0"/>
                <w:color w:val="auto"/>
              </w:rPr>
            </w:pPr>
          </w:p>
        </w:tc>
        <w:tc>
          <w:tcPr>
            <w:tcW w:w="2250" w:type="dxa"/>
            <w:vAlign w:val="center"/>
          </w:tcPr>
          <w:p w:rsidR="00717591" w:rsidRDefault="00717591" w:rsidP="00F5614A">
            <w:pPr>
              <w:spacing w:line="240" w:lineRule="auto"/>
              <w:rPr>
                <w:color w:val="auto"/>
              </w:rPr>
            </w:pPr>
            <w:r>
              <w:rPr>
                <w:color w:val="auto"/>
              </w:rPr>
              <w:t>971-310-5751</w:t>
            </w:r>
          </w:p>
          <w:p w:rsidR="00641347" w:rsidRDefault="00641347" w:rsidP="00F5614A">
            <w:pPr>
              <w:spacing w:line="240" w:lineRule="auto"/>
              <w:rPr>
                <w:color w:val="auto"/>
              </w:rPr>
            </w:pPr>
            <w:r w:rsidRPr="00641347">
              <w:rPr>
                <w:color w:val="auto"/>
              </w:rPr>
              <w:t>503-313-0497</w:t>
            </w:r>
          </w:p>
          <w:p w:rsidR="00641347" w:rsidRPr="00717591" w:rsidRDefault="00641347" w:rsidP="00F5614A">
            <w:pPr>
              <w:spacing w:line="240" w:lineRule="auto"/>
              <w:rPr>
                <w:color w:val="auto"/>
              </w:rPr>
            </w:pPr>
          </w:p>
        </w:tc>
      </w:tr>
      <w:tr w:rsidR="00717591" w:rsidRPr="00717591" w:rsidTr="00F5614A">
        <w:trPr>
          <w:trHeight w:val="256"/>
        </w:trPr>
        <w:tc>
          <w:tcPr>
            <w:tcW w:w="2088" w:type="dxa"/>
            <w:vAlign w:val="center"/>
          </w:tcPr>
          <w:p w:rsidR="0087310A" w:rsidRDefault="00717591" w:rsidP="00F5614A">
            <w:pPr>
              <w:spacing w:line="240" w:lineRule="auto"/>
              <w:rPr>
                <w:color w:val="auto"/>
              </w:rPr>
            </w:pPr>
            <w:r w:rsidRPr="00717591">
              <w:rPr>
                <w:color w:val="auto"/>
              </w:rPr>
              <w:t>Margo Halm</w:t>
            </w:r>
            <w:r w:rsidR="0087310A">
              <w:rPr>
                <w:color w:val="auto"/>
              </w:rPr>
              <w:t xml:space="preserve"> &amp;</w:t>
            </w:r>
          </w:p>
          <w:p w:rsidR="00717591" w:rsidRPr="00717591" w:rsidRDefault="0087310A" w:rsidP="00F5614A">
            <w:pPr>
              <w:spacing w:line="240" w:lineRule="auto"/>
              <w:rPr>
                <w:color w:val="auto"/>
              </w:rPr>
            </w:pPr>
            <w:r>
              <w:rPr>
                <w:color w:val="auto"/>
              </w:rPr>
              <w:t>Ann Alway</w:t>
            </w:r>
          </w:p>
        </w:tc>
        <w:tc>
          <w:tcPr>
            <w:tcW w:w="2520" w:type="dxa"/>
            <w:vAlign w:val="center"/>
          </w:tcPr>
          <w:p w:rsidR="00717591" w:rsidRPr="00717591" w:rsidRDefault="00717591" w:rsidP="007C601D">
            <w:pPr>
              <w:spacing w:line="240" w:lineRule="auto"/>
              <w:rPr>
                <w:color w:val="auto"/>
              </w:rPr>
            </w:pPr>
            <w:r w:rsidRPr="00717591">
              <w:rPr>
                <w:color w:val="auto"/>
              </w:rPr>
              <w:t>Salem H</w:t>
            </w:r>
            <w:r w:rsidR="007C601D">
              <w:rPr>
                <w:color w:val="auto"/>
              </w:rPr>
              <w:t>ealth</w:t>
            </w:r>
          </w:p>
        </w:tc>
        <w:tc>
          <w:tcPr>
            <w:tcW w:w="3150" w:type="dxa"/>
            <w:vAlign w:val="center"/>
          </w:tcPr>
          <w:p w:rsidR="0087310A" w:rsidRDefault="00732C44" w:rsidP="00F5614A">
            <w:pPr>
              <w:spacing w:line="240" w:lineRule="auto"/>
              <w:rPr>
                <w:color w:val="auto"/>
              </w:rPr>
            </w:pPr>
            <w:hyperlink r:id="rId17" w:history="1">
              <w:r w:rsidR="00717591" w:rsidRPr="00717591">
                <w:rPr>
                  <w:rStyle w:val="Hyperlink"/>
                  <w:color w:val="auto"/>
                </w:rPr>
                <w:t>Margo.Halm@salemhospital.org</w:t>
              </w:r>
            </w:hyperlink>
            <w:r w:rsidR="00717591" w:rsidRPr="00717591">
              <w:rPr>
                <w:color w:val="auto"/>
              </w:rPr>
              <w:t xml:space="preserve">  </w:t>
            </w:r>
          </w:p>
          <w:p w:rsidR="0087310A" w:rsidRPr="00717591" w:rsidRDefault="0087310A" w:rsidP="00F5614A">
            <w:pPr>
              <w:spacing w:line="240" w:lineRule="auto"/>
              <w:rPr>
                <w:color w:val="auto"/>
              </w:rPr>
            </w:pPr>
            <w:hyperlink r:id="rId18" w:history="1">
              <w:r w:rsidRPr="00717591">
                <w:rPr>
                  <w:rStyle w:val="Hyperlink"/>
                  <w:color w:val="auto"/>
                </w:rPr>
                <w:t>Ann.Alway@salemhospital.org</w:t>
              </w:r>
            </w:hyperlink>
          </w:p>
        </w:tc>
        <w:tc>
          <w:tcPr>
            <w:tcW w:w="2250" w:type="dxa"/>
            <w:vAlign w:val="center"/>
          </w:tcPr>
          <w:p w:rsidR="0087310A" w:rsidRDefault="0087310A" w:rsidP="00F5614A">
            <w:pPr>
              <w:spacing w:line="240" w:lineRule="auto"/>
              <w:rPr>
                <w:color w:val="auto"/>
              </w:rPr>
            </w:pPr>
            <w:r>
              <w:rPr>
                <w:color w:val="auto"/>
              </w:rPr>
              <w:t>503-814-2835</w:t>
            </w:r>
          </w:p>
          <w:p w:rsidR="0087310A" w:rsidRPr="00717591" w:rsidRDefault="0087310A" w:rsidP="00F5614A">
            <w:pPr>
              <w:spacing w:line="240" w:lineRule="auto"/>
              <w:rPr>
                <w:color w:val="auto"/>
              </w:rPr>
            </w:pPr>
            <w:r w:rsidRPr="00717591">
              <w:rPr>
                <w:color w:val="auto"/>
              </w:rPr>
              <w:t>503-814-6107</w:t>
            </w:r>
          </w:p>
        </w:tc>
      </w:tr>
      <w:tr w:rsidR="00717591" w:rsidRPr="00717591" w:rsidTr="00F5614A">
        <w:trPr>
          <w:trHeight w:val="271"/>
        </w:trPr>
        <w:tc>
          <w:tcPr>
            <w:tcW w:w="2088" w:type="dxa"/>
            <w:vAlign w:val="center"/>
          </w:tcPr>
          <w:p w:rsidR="00717591" w:rsidRPr="00717591" w:rsidRDefault="00717591" w:rsidP="00F5614A">
            <w:pPr>
              <w:spacing w:line="240" w:lineRule="auto"/>
              <w:rPr>
                <w:color w:val="auto"/>
              </w:rPr>
            </w:pPr>
            <w:bookmarkStart w:id="0" w:name="_GoBack"/>
            <w:bookmarkEnd w:id="0"/>
            <w:r w:rsidRPr="00717591">
              <w:rPr>
                <w:color w:val="auto"/>
              </w:rPr>
              <w:t>Mary Waldo</w:t>
            </w:r>
          </w:p>
        </w:tc>
        <w:tc>
          <w:tcPr>
            <w:tcW w:w="2520" w:type="dxa"/>
            <w:vAlign w:val="center"/>
          </w:tcPr>
          <w:p w:rsidR="00717591" w:rsidRPr="00717591" w:rsidRDefault="00717591" w:rsidP="007C601D">
            <w:pPr>
              <w:spacing w:line="240" w:lineRule="auto"/>
              <w:rPr>
                <w:color w:val="auto"/>
              </w:rPr>
            </w:pPr>
            <w:r w:rsidRPr="00717591">
              <w:rPr>
                <w:color w:val="auto"/>
              </w:rPr>
              <w:t xml:space="preserve">Providence </w:t>
            </w:r>
            <w:r w:rsidR="007C601D">
              <w:rPr>
                <w:color w:val="auto"/>
              </w:rPr>
              <w:t xml:space="preserve">Health and Servicers </w:t>
            </w:r>
          </w:p>
        </w:tc>
        <w:tc>
          <w:tcPr>
            <w:tcW w:w="3150" w:type="dxa"/>
            <w:vAlign w:val="center"/>
          </w:tcPr>
          <w:p w:rsidR="00717591" w:rsidRPr="00717591" w:rsidRDefault="00732C44" w:rsidP="00F5614A">
            <w:pPr>
              <w:spacing w:line="240" w:lineRule="auto"/>
              <w:rPr>
                <w:color w:val="auto"/>
              </w:rPr>
            </w:pPr>
            <w:hyperlink r:id="rId19" w:history="1">
              <w:r w:rsidR="00717591" w:rsidRPr="00717591">
                <w:rPr>
                  <w:rStyle w:val="Hyperlink"/>
                  <w:rFonts w:cs="Arial"/>
                  <w:color w:val="auto"/>
                </w:rPr>
                <w:t>Mary.waldo@providence.org</w:t>
              </w:r>
            </w:hyperlink>
          </w:p>
        </w:tc>
        <w:tc>
          <w:tcPr>
            <w:tcW w:w="2250" w:type="dxa"/>
            <w:vAlign w:val="center"/>
          </w:tcPr>
          <w:p w:rsidR="00717591" w:rsidRPr="00717591" w:rsidRDefault="00717591" w:rsidP="00F5614A">
            <w:pPr>
              <w:spacing w:line="240" w:lineRule="auto"/>
              <w:rPr>
                <w:color w:val="auto"/>
              </w:rPr>
            </w:pPr>
            <w:r w:rsidRPr="00717591">
              <w:rPr>
                <w:color w:val="auto"/>
              </w:rPr>
              <w:t>503-216-2297</w:t>
            </w:r>
          </w:p>
        </w:tc>
      </w:tr>
      <w:tr w:rsidR="007C601D" w:rsidRPr="00717591" w:rsidTr="00F5614A">
        <w:trPr>
          <w:trHeight w:val="271"/>
        </w:trPr>
        <w:tc>
          <w:tcPr>
            <w:tcW w:w="2088" w:type="dxa"/>
            <w:vAlign w:val="center"/>
          </w:tcPr>
          <w:p w:rsidR="007C601D" w:rsidRPr="00717591" w:rsidRDefault="007C601D" w:rsidP="00F5614A">
            <w:pPr>
              <w:spacing w:line="240" w:lineRule="auto"/>
              <w:rPr>
                <w:color w:val="auto"/>
              </w:rPr>
            </w:pPr>
            <w:r>
              <w:rPr>
                <w:color w:val="auto"/>
              </w:rPr>
              <w:t>Barbara Ju</w:t>
            </w:r>
          </w:p>
        </w:tc>
        <w:tc>
          <w:tcPr>
            <w:tcW w:w="2520" w:type="dxa"/>
            <w:vAlign w:val="center"/>
          </w:tcPr>
          <w:p w:rsidR="007C601D" w:rsidRPr="00717591" w:rsidRDefault="007C601D" w:rsidP="007C601D">
            <w:pPr>
              <w:spacing w:line="240" w:lineRule="auto"/>
              <w:rPr>
                <w:color w:val="auto"/>
              </w:rPr>
            </w:pPr>
            <w:r>
              <w:rPr>
                <w:color w:val="auto"/>
              </w:rPr>
              <w:t xml:space="preserve">Providence Portland Medical </w:t>
            </w:r>
            <w:r w:rsidR="007E21EF">
              <w:rPr>
                <w:color w:val="auto"/>
              </w:rPr>
              <w:t>Center</w:t>
            </w:r>
          </w:p>
        </w:tc>
        <w:tc>
          <w:tcPr>
            <w:tcW w:w="3150" w:type="dxa"/>
            <w:vAlign w:val="center"/>
          </w:tcPr>
          <w:p w:rsidR="007E21EF" w:rsidRDefault="007E21EF" w:rsidP="00F5614A">
            <w:pPr>
              <w:spacing w:line="240" w:lineRule="auto"/>
            </w:pPr>
            <w:r>
              <w:t>Barbara.Ju@providence.org</w:t>
            </w:r>
          </w:p>
        </w:tc>
        <w:tc>
          <w:tcPr>
            <w:tcW w:w="2250" w:type="dxa"/>
            <w:vAlign w:val="center"/>
          </w:tcPr>
          <w:p w:rsidR="007C601D" w:rsidRPr="00717591" w:rsidRDefault="00641347" w:rsidP="00F5614A">
            <w:pPr>
              <w:spacing w:line="240" w:lineRule="auto"/>
              <w:rPr>
                <w:color w:val="auto"/>
              </w:rPr>
            </w:pPr>
            <w:r>
              <w:rPr>
                <w:color w:val="auto"/>
              </w:rPr>
              <w:t>503-215-6336</w:t>
            </w:r>
          </w:p>
        </w:tc>
      </w:tr>
      <w:tr w:rsidR="007C601D" w:rsidRPr="00717591" w:rsidTr="00F5614A">
        <w:trPr>
          <w:trHeight w:val="271"/>
        </w:trPr>
        <w:tc>
          <w:tcPr>
            <w:tcW w:w="2088" w:type="dxa"/>
            <w:vAlign w:val="center"/>
          </w:tcPr>
          <w:p w:rsidR="007C601D" w:rsidRDefault="007C601D" w:rsidP="00F5614A">
            <w:pPr>
              <w:spacing w:line="240" w:lineRule="auto"/>
              <w:rPr>
                <w:color w:val="auto"/>
              </w:rPr>
            </w:pPr>
            <w:r>
              <w:rPr>
                <w:color w:val="auto"/>
              </w:rPr>
              <w:t>Helene Anderson</w:t>
            </w:r>
          </w:p>
        </w:tc>
        <w:tc>
          <w:tcPr>
            <w:tcW w:w="2520" w:type="dxa"/>
            <w:vAlign w:val="center"/>
          </w:tcPr>
          <w:p w:rsidR="007C601D" w:rsidRPr="00717591" w:rsidRDefault="007C601D" w:rsidP="007C601D">
            <w:pPr>
              <w:spacing w:line="240" w:lineRule="auto"/>
              <w:rPr>
                <w:color w:val="auto"/>
              </w:rPr>
            </w:pPr>
            <w:r>
              <w:rPr>
                <w:color w:val="auto"/>
              </w:rPr>
              <w:t>Providence St. Vincent Medical Center</w:t>
            </w:r>
          </w:p>
        </w:tc>
        <w:tc>
          <w:tcPr>
            <w:tcW w:w="3150" w:type="dxa"/>
            <w:vAlign w:val="center"/>
          </w:tcPr>
          <w:p w:rsidR="007C601D" w:rsidRDefault="007E21EF" w:rsidP="00F5614A">
            <w:pPr>
              <w:spacing w:line="240" w:lineRule="auto"/>
            </w:pPr>
            <w:r w:rsidRPr="007E21EF">
              <w:rPr>
                <w:sz w:val="16"/>
              </w:rPr>
              <w:t>Helene.Anderson@providence.org</w:t>
            </w:r>
          </w:p>
        </w:tc>
        <w:tc>
          <w:tcPr>
            <w:tcW w:w="2250" w:type="dxa"/>
            <w:vAlign w:val="center"/>
          </w:tcPr>
          <w:p w:rsidR="007C601D" w:rsidRPr="00717591" w:rsidRDefault="00641347" w:rsidP="00F5614A">
            <w:pPr>
              <w:spacing w:line="240" w:lineRule="auto"/>
              <w:rPr>
                <w:color w:val="auto"/>
              </w:rPr>
            </w:pPr>
            <w:r>
              <w:rPr>
                <w:color w:val="auto"/>
              </w:rPr>
              <w:t>503-216-3019</w:t>
            </w:r>
          </w:p>
        </w:tc>
      </w:tr>
    </w:tbl>
    <w:p w:rsidR="00717591" w:rsidRPr="00717591" w:rsidRDefault="00717591" w:rsidP="00717591">
      <w:pPr>
        <w:spacing w:after="0" w:line="240" w:lineRule="auto"/>
        <w:jc w:val="center"/>
        <w:rPr>
          <w:color w:val="auto"/>
          <w:sz w:val="28"/>
          <w:szCs w:val="28"/>
        </w:rPr>
      </w:pPr>
    </w:p>
    <w:p w:rsidR="00717591" w:rsidRPr="00717591" w:rsidRDefault="00717591" w:rsidP="00717591">
      <w:pPr>
        <w:spacing w:after="0" w:line="240" w:lineRule="auto"/>
        <w:jc w:val="center"/>
        <w:rPr>
          <w:color w:val="auto"/>
          <w:sz w:val="28"/>
          <w:szCs w:val="28"/>
        </w:rPr>
      </w:pPr>
    </w:p>
    <w:p w:rsidR="00717591" w:rsidRPr="00717591" w:rsidRDefault="00717591" w:rsidP="007E21EF">
      <w:pPr>
        <w:rPr>
          <w:b w:val="0"/>
          <w:color w:val="C00000"/>
          <w:sz w:val="28"/>
          <w:szCs w:val="22"/>
        </w:rPr>
      </w:pPr>
    </w:p>
    <w:sectPr w:rsidR="00717591" w:rsidRPr="00717591" w:rsidSect="003C78EB">
      <w:type w:val="continuous"/>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44" w:rsidRDefault="00732C44" w:rsidP="00093936">
      <w:r>
        <w:separator/>
      </w:r>
    </w:p>
  </w:endnote>
  <w:endnote w:type="continuationSeparator" w:id="0">
    <w:p w:rsidR="00732C44" w:rsidRDefault="00732C44" w:rsidP="0009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bCs w:val="0"/>
      </w:rPr>
      <w:id w:val="-2590221"/>
      <w:docPartObj>
        <w:docPartGallery w:val="Page Numbers (Bottom of Page)"/>
        <w:docPartUnique/>
      </w:docPartObj>
    </w:sdtPr>
    <w:sdtEndPr>
      <w:rPr>
        <w:b/>
        <w:bCs/>
        <w:color w:val="7F7F7F" w:themeColor="background1" w:themeShade="7F"/>
        <w:spacing w:val="60"/>
      </w:rPr>
    </w:sdtEndPr>
    <w:sdtContent>
      <w:p w:rsidR="00714CEF" w:rsidRDefault="00714CEF">
        <w:pPr>
          <w:pStyle w:val="Footer"/>
          <w:pBdr>
            <w:top w:val="single" w:sz="4" w:space="1" w:color="D9D9D9" w:themeColor="background1" w:themeShade="D9"/>
          </w:pBdr>
          <w:rPr>
            <w:b w:val="0"/>
            <w:bCs w:val="0"/>
          </w:rPr>
        </w:pPr>
        <w:r>
          <w:rPr>
            <w:b w:val="0"/>
            <w:bCs w:val="0"/>
          </w:rPr>
          <w:fldChar w:fldCharType="begin"/>
        </w:r>
        <w:r>
          <w:instrText xml:space="preserve"> PAGE   \* MERGEFORMAT </w:instrText>
        </w:r>
        <w:r>
          <w:rPr>
            <w:b w:val="0"/>
            <w:bCs w:val="0"/>
          </w:rPr>
          <w:fldChar w:fldCharType="separate"/>
        </w:r>
        <w:r w:rsidR="0087310A">
          <w:rPr>
            <w:noProof/>
          </w:rPr>
          <w:t>5</w:t>
        </w:r>
        <w:r>
          <w:rPr>
            <w:b w:val="0"/>
            <w:bCs w:val="0"/>
            <w:noProof/>
          </w:rPr>
          <w:fldChar w:fldCharType="end"/>
        </w:r>
        <w:r>
          <w:t xml:space="preserve"> | </w:t>
        </w:r>
        <w:r>
          <w:rPr>
            <w:color w:val="7F7F7F" w:themeColor="background1" w:themeShade="7F"/>
            <w:spacing w:val="60"/>
          </w:rPr>
          <w:t>Page</w:t>
        </w:r>
      </w:p>
    </w:sdtContent>
  </w:sdt>
  <w:p w:rsidR="00714CEF" w:rsidRDefault="00714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44" w:rsidRDefault="00732C44" w:rsidP="00093936">
      <w:r>
        <w:separator/>
      </w:r>
    </w:p>
  </w:footnote>
  <w:footnote w:type="continuationSeparator" w:id="0">
    <w:p w:rsidR="00732C44" w:rsidRDefault="00732C44" w:rsidP="00093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52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57959B7"/>
    <w:multiLevelType w:val="hybridMultilevel"/>
    <w:tmpl w:val="13EED1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9710FAD"/>
    <w:multiLevelType w:val="hybridMultilevel"/>
    <w:tmpl w:val="4BA2D75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FB44EE2"/>
    <w:multiLevelType w:val="hybridMultilevel"/>
    <w:tmpl w:val="42008F3A"/>
    <w:lvl w:ilvl="0" w:tplc="8AA686E4">
      <w:start w:val="1"/>
      <w:numFmt w:val="decimal"/>
      <w:lvlText w:val="%1."/>
      <w:lvlJc w:val="left"/>
      <w:pPr>
        <w:ind w:left="720" w:hanging="360"/>
      </w:pPr>
      <w:rPr>
        <w:rFonts w:ascii="Arial" w:hAnsi="Arial"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5B5FD9"/>
    <w:multiLevelType w:val="hybridMultilevel"/>
    <w:tmpl w:val="2FB6A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40C15"/>
    <w:multiLevelType w:val="hybridMultilevel"/>
    <w:tmpl w:val="4754F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D1F5E"/>
    <w:multiLevelType w:val="hybridMultilevel"/>
    <w:tmpl w:val="0504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92137"/>
    <w:multiLevelType w:val="hybridMultilevel"/>
    <w:tmpl w:val="68DE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377B83"/>
    <w:multiLevelType w:val="hybridMultilevel"/>
    <w:tmpl w:val="5FACDC40"/>
    <w:lvl w:ilvl="0" w:tplc="8AA686E4">
      <w:start w:val="1"/>
      <w:numFmt w:val="decimal"/>
      <w:lvlText w:val="%1."/>
      <w:lvlJc w:val="left"/>
      <w:pPr>
        <w:ind w:left="1080" w:hanging="360"/>
      </w:pPr>
      <w:rPr>
        <w:rFonts w:ascii="Arial" w:hAnsi="Arial" w:hint="default"/>
        <w:i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8A5F7D"/>
    <w:multiLevelType w:val="hybridMultilevel"/>
    <w:tmpl w:val="048CE432"/>
    <w:lvl w:ilvl="0" w:tplc="A1B29A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F53C7D"/>
    <w:multiLevelType w:val="hybridMultilevel"/>
    <w:tmpl w:val="6F9E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115CF4"/>
    <w:multiLevelType w:val="hybridMultilevel"/>
    <w:tmpl w:val="9C32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F2DC3"/>
    <w:multiLevelType w:val="hybridMultilevel"/>
    <w:tmpl w:val="AD2A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D316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34E0C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73542ED"/>
    <w:multiLevelType w:val="hybridMultilevel"/>
    <w:tmpl w:val="8B2A54CE"/>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16">
    <w:nsid w:val="5B824572"/>
    <w:multiLevelType w:val="hybridMultilevel"/>
    <w:tmpl w:val="C6B6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667D4A"/>
    <w:multiLevelType w:val="hybridMultilevel"/>
    <w:tmpl w:val="82660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6E3226A"/>
    <w:multiLevelType w:val="hybridMultilevel"/>
    <w:tmpl w:val="0564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F533F3"/>
    <w:multiLevelType w:val="hybridMultilevel"/>
    <w:tmpl w:val="59C0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0"/>
  </w:num>
  <w:num w:numId="5">
    <w:abstractNumId w:val="13"/>
  </w:num>
  <w:num w:numId="6">
    <w:abstractNumId w:val="14"/>
  </w:num>
  <w:num w:numId="7">
    <w:abstractNumId w:val="6"/>
  </w:num>
  <w:num w:numId="8">
    <w:abstractNumId w:val="12"/>
  </w:num>
  <w:num w:numId="9">
    <w:abstractNumId w:val="18"/>
  </w:num>
  <w:num w:numId="10">
    <w:abstractNumId w:val="17"/>
  </w:num>
  <w:num w:numId="11">
    <w:abstractNumId w:val="16"/>
  </w:num>
  <w:num w:numId="12">
    <w:abstractNumId w:val="4"/>
  </w:num>
  <w:num w:numId="13">
    <w:abstractNumId w:val="19"/>
  </w:num>
  <w:num w:numId="14">
    <w:abstractNumId w:val="11"/>
  </w:num>
  <w:num w:numId="15">
    <w:abstractNumId w:val="5"/>
  </w:num>
  <w:num w:numId="16">
    <w:abstractNumId w:val="3"/>
  </w:num>
  <w:num w:numId="17">
    <w:abstractNumId w:val="8"/>
  </w:num>
  <w:num w:numId="18">
    <w:abstractNumId w:val="2"/>
  </w:num>
  <w:num w:numId="19">
    <w:abstractNumId w:val="15"/>
  </w:num>
  <w:num w:numId="20">
    <w:abstractNumId w:val="7"/>
  </w:num>
  <w:num w:numId="21">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72"/>
    <w:rsid w:val="00005A9D"/>
    <w:rsid w:val="0003119B"/>
    <w:rsid w:val="00052476"/>
    <w:rsid w:val="000539F8"/>
    <w:rsid w:val="00064D67"/>
    <w:rsid w:val="00066109"/>
    <w:rsid w:val="0007696E"/>
    <w:rsid w:val="00090416"/>
    <w:rsid w:val="00093936"/>
    <w:rsid w:val="000D1046"/>
    <w:rsid w:val="000E091A"/>
    <w:rsid w:val="000E54EA"/>
    <w:rsid w:val="00101AC1"/>
    <w:rsid w:val="00101E66"/>
    <w:rsid w:val="00115A13"/>
    <w:rsid w:val="00152595"/>
    <w:rsid w:val="00167E38"/>
    <w:rsid w:val="0017161A"/>
    <w:rsid w:val="001717C1"/>
    <w:rsid w:val="001834B7"/>
    <w:rsid w:val="001A7F42"/>
    <w:rsid w:val="001B3C5A"/>
    <w:rsid w:val="001C4715"/>
    <w:rsid w:val="001C47AC"/>
    <w:rsid w:val="001E1564"/>
    <w:rsid w:val="001E6C07"/>
    <w:rsid w:val="001F30AA"/>
    <w:rsid w:val="00201EE5"/>
    <w:rsid w:val="00221C02"/>
    <w:rsid w:val="0022481B"/>
    <w:rsid w:val="00225938"/>
    <w:rsid w:val="00231696"/>
    <w:rsid w:val="002417B9"/>
    <w:rsid w:val="002458CA"/>
    <w:rsid w:val="00254289"/>
    <w:rsid w:val="00272759"/>
    <w:rsid w:val="00284164"/>
    <w:rsid w:val="0029244F"/>
    <w:rsid w:val="00293F9D"/>
    <w:rsid w:val="00294C61"/>
    <w:rsid w:val="002951CA"/>
    <w:rsid w:val="002A127C"/>
    <w:rsid w:val="002B295D"/>
    <w:rsid w:val="002B2D6D"/>
    <w:rsid w:val="002B36F7"/>
    <w:rsid w:val="002B7710"/>
    <w:rsid w:val="002C1BB9"/>
    <w:rsid w:val="002C393E"/>
    <w:rsid w:val="002D06AB"/>
    <w:rsid w:val="002D7DF7"/>
    <w:rsid w:val="002F3F5D"/>
    <w:rsid w:val="002F486A"/>
    <w:rsid w:val="00332B5A"/>
    <w:rsid w:val="00370085"/>
    <w:rsid w:val="00383D6D"/>
    <w:rsid w:val="003A02F5"/>
    <w:rsid w:val="003C686D"/>
    <w:rsid w:val="003C75C6"/>
    <w:rsid w:val="003C78EB"/>
    <w:rsid w:val="003C7BFC"/>
    <w:rsid w:val="003D7D9D"/>
    <w:rsid w:val="003E66EC"/>
    <w:rsid w:val="003F0730"/>
    <w:rsid w:val="00405957"/>
    <w:rsid w:val="0041251D"/>
    <w:rsid w:val="00422A7C"/>
    <w:rsid w:val="00451D09"/>
    <w:rsid w:val="004618B5"/>
    <w:rsid w:val="0046529E"/>
    <w:rsid w:val="00477882"/>
    <w:rsid w:val="00486675"/>
    <w:rsid w:val="00493381"/>
    <w:rsid w:val="004A5DD4"/>
    <w:rsid w:val="004E04F0"/>
    <w:rsid w:val="005029B2"/>
    <w:rsid w:val="005103AA"/>
    <w:rsid w:val="00540099"/>
    <w:rsid w:val="0054133A"/>
    <w:rsid w:val="0054539E"/>
    <w:rsid w:val="0055627C"/>
    <w:rsid w:val="00567E31"/>
    <w:rsid w:val="00585ABC"/>
    <w:rsid w:val="005937C2"/>
    <w:rsid w:val="005A5463"/>
    <w:rsid w:val="005A609C"/>
    <w:rsid w:val="005B4453"/>
    <w:rsid w:val="005B4E71"/>
    <w:rsid w:val="005C73DB"/>
    <w:rsid w:val="005E06A4"/>
    <w:rsid w:val="006057D1"/>
    <w:rsid w:val="006110D2"/>
    <w:rsid w:val="00620C2F"/>
    <w:rsid w:val="00640BE4"/>
    <w:rsid w:val="00641347"/>
    <w:rsid w:val="00662D88"/>
    <w:rsid w:val="00664237"/>
    <w:rsid w:val="00672A7B"/>
    <w:rsid w:val="00676135"/>
    <w:rsid w:val="006901C5"/>
    <w:rsid w:val="006902AF"/>
    <w:rsid w:val="00692B0C"/>
    <w:rsid w:val="00697DD6"/>
    <w:rsid w:val="006A2CF7"/>
    <w:rsid w:val="006B240F"/>
    <w:rsid w:val="006D3C1C"/>
    <w:rsid w:val="007071F7"/>
    <w:rsid w:val="00714CEF"/>
    <w:rsid w:val="00715835"/>
    <w:rsid w:val="007163A0"/>
    <w:rsid w:val="00717591"/>
    <w:rsid w:val="00730D79"/>
    <w:rsid w:val="00732C44"/>
    <w:rsid w:val="00740B42"/>
    <w:rsid w:val="0076775D"/>
    <w:rsid w:val="00783FC7"/>
    <w:rsid w:val="00792489"/>
    <w:rsid w:val="007C3729"/>
    <w:rsid w:val="007C4740"/>
    <w:rsid w:val="007C601D"/>
    <w:rsid w:val="007D114E"/>
    <w:rsid w:val="007D6488"/>
    <w:rsid w:val="007E21EF"/>
    <w:rsid w:val="008001AA"/>
    <w:rsid w:val="00805C42"/>
    <w:rsid w:val="0081312E"/>
    <w:rsid w:val="00820F6A"/>
    <w:rsid w:val="00823A40"/>
    <w:rsid w:val="008245D8"/>
    <w:rsid w:val="00833DBE"/>
    <w:rsid w:val="0086322E"/>
    <w:rsid w:val="0087310A"/>
    <w:rsid w:val="008946BA"/>
    <w:rsid w:val="008B3B32"/>
    <w:rsid w:val="008B5238"/>
    <w:rsid w:val="008C1F19"/>
    <w:rsid w:val="008E1C48"/>
    <w:rsid w:val="009040AB"/>
    <w:rsid w:val="0091261D"/>
    <w:rsid w:val="00914A8B"/>
    <w:rsid w:val="00926AC9"/>
    <w:rsid w:val="0095142B"/>
    <w:rsid w:val="0096190A"/>
    <w:rsid w:val="00962E29"/>
    <w:rsid w:val="00972AA8"/>
    <w:rsid w:val="009A4F40"/>
    <w:rsid w:val="009B0C5A"/>
    <w:rsid w:val="009B2606"/>
    <w:rsid w:val="009C341B"/>
    <w:rsid w:val="009C3A1D"/>
    <w:rsid w:val="009C4259"/>
    <w:rsid w:val="009D4638"/>
    <w:rsid w:val="009E25E8"/>
    <w:rsid w:val="00A047F3"/>
    <w:rsid w:val="00A05B5C"/>
    <w:rsid w:val="00A14C97"/>
    <w:rsid w:val="00A4028A"/>
    <w:rsid w:val="00A547E6"/>
    <w:rsid w:val="00A66343"/>
    <w:rsid w:val="00A70F19"/>
    <w:rsid w:val="00AB114F"/>
    <w:rsid w:val="00B172A7"/>
    <w:rsid w:val="00B214C1"/>
    <w:rsid w:val="00B2183A"/>
    <w:rsid w:val="00B25F53"/>
    <w:rsid w:val="00B37A87"/>
    <w:rsid w:val="00B52796"/>
    <w:rsid w:val="00B542A2"/>
    <w:rsid w:val="00B55316"/>
    <w:rsid w:val="00B844E1"/>
    <w:rsid w:val="00B97AF8"/>
    <w:rsid w:val="00BA5C44"/>
    <w:rsid w:val="00BB6B82"/>
    <w:rsid w:val="00BC296C"/>
    <w:rsid w:val="00BC32C8"/>
    <w:rsid w:val="00BD7DD6"/>
    <w:rsid w:val="00BE36F7"/>
    <w:rsid w:val="00BF480F"/>
    <w:rsid w:val="00C14212"/>
    <w:rsid w:val="00C23E8F"/>
    <w:rsid w:val="00C412C8"/>
    <w:rsid w:val="00C5052E"/>
    <w:rsid w:val="00C62417"/>
    <w:rsid w:val="00C72951"/>
    <w:rsid w:val="00C808F9"/>
    <w:rsid w:val="00C84356"/>
    <w:rsid w:val="00CD02FD"/>
    <w:rsid w:val="00CF4E58"/>
    <w:rsid w:val="00D10ECB"/>
    <w:rsid w:val="00D233ED"/>
    <w:rsid w:val="00D37AEB"/>
    <w:rsid w:val="00DA26D0"/>
    <w:rsid w:val="00DB01E4"/>
    <w:rsid w:val="00DB114B"/>
    <w:rsid w:val="00DF5EDB"/>
    <w:rsid w:val="00DF667E"/>
    <w:rsid w:val="00E200B0"/>
    <w:rsid w:val="00E27C22"/>
    <w:rsid w:val="00E62230"/>
    <w:rsid w:val="00E7029E"/>
    <w:rsid w:val="00E75D2E"/>
    <w:rsid w:val="00E772BB"/>
    <w:rsid w:val="00E913F1"/>
    <w:rsid w:val="00EA4F0F"/>
    <w:rsid w:val="00EA7F8B"/>
    <w:rsid w:val="00EB77B6"/>
    <w:rsid w:val="00EF4B0B"/>
    <w:rsid w:val="00EF73D6"/>
    <w:rsid w:val="00F00F25"/>
    <w:rsid w:val="00F22078"/>
    <w:rsid w:val="00F2743F"/>
    <w:rsid w:val="00F33B49"/>
    <w:rsid w:val="00F3454B"/>
    <w:rsid w:val="00F3583F"/>
    <w:rsid w:val="00F40BA5"/>
    <w:rsid w:val="00F5346C"/>
    <w:rsid w:val="00F60053"/>
    <w:rsid w:val="00F626E6"/>
    <w:rsid w:val="00F76D5E"/>
    <w:rsid w:val="00F971CE"/>
    <w:rsid w:val="00F97EA2"/>
    <w:rsid w:val="00FA3CD5"/>
    <w:rsid w:val="00FE37A9"/>
    <w:rsid w:val="00FF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3cf"/>
    </o:shapedefaults>
    <o:shapelayout v:ext="edit">
      <o:idmap v:ext="edit" data="1"/>
    </o:shapelayout>
  </w:shapeDefaults>
  <w:decimalSymbol w:val="."/>
  <w:listSeparator w:val=","/>
  <w15:docId w15:val="{68F8FEA9-24EA-421B-A3E2-68BA40D7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936"/>
    <w:pPr>
      <w:spacing w:after="200" w:line="276" w:lineRule="auto"/>
    </w:pPr>
    <w:rPr>
      <w:rFonts w:ascii="Arial" w:hAnsi="Arial" w:cs="Arial"/>
      <w:b/>
      <w:bCs/>
      <w:color w:val="000000"/>
      <w:sz w:val="18"/>
      <w:szCs w:val="18"/>
    </w:rPr>
  </w:style>
  <w:style w:type="paragraph" w:styleId="Heading1">
    <w:name w:val="heading 1"/>
    <w:basedOn w:val="Normal"/>
    <w:link w:val="Heading1Char1"/>
    <w:uiPriority w:val="99"/>
    <w:qFormat/>
    <w:locked/>
    <w:rsid w:val="001834B7"/>
    <w:pPr>
      <w:keepNext/>
      <w:spacing w:after="0" w:line="240" w:lineRule="auto"/>
      <w:jc w:val="center"/>
      <w:outlineLvl w:val="0"/>
    </w:pPr>
    <w:rPr>
      <w:rFonts w:ascii="Times New Roman" w:eastAsia="Times New Roman" w:hAnsi="Times New Roman"/>
      <w:i/>
      <w:iCs/>
      <w:kern w:val="36"/>
      <w:sz w:val="40"/>
      <w:szCs w:val="40"/>
    </w:rPr>
  </w:style>
  <w:style w:type="paragraph" w:styleId="Heading3">
    <w:name w:val="heading 3"/>
    <w:basedOn w:val="Normal"/>
    <w:next w:val="Normal"/>
    <w:link w:val="Heading3Char"/>
    <w:unhideWhenUsed/>
    <w:qFormat/>
    <w:locked/>
    <w:rsid w:val="00F33B49"/>
    <w:pPr>
      <w:keepNext/>
      <w:spacing w:before="240" w:after="60"/>
      <w:outlineLvl w:val="2"/>
    </w:pPr>
    <w:rPr>
      <w:rFonts w:asciiTheme="majorHAnsi" w:eastAsiaTheme="majorEastAsia" w:hAnsiTheme="majorHAnsi" w:cstheme="majorBidi"/>
      <w:b w:val="0"/>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370085"/>
    <w:rPr>
      <w:rFonts w:ascii="Cambria" w:hAnsi="Cambria" w:cs="Times New Roman"/>
      <w:b/>
      <w:bCs/>
      <w:kern w:val="32"/>
      <w:sz w:val="32"/>
      <w:szCs w:val="32"/>
    </w:rPr>
  </w:style>
  <w:style w:type="paragraph" w:customStyle="1" w:styleId="msobodytext4">
    <w:name w:val="msobodytext4"/>
    <w:uiPriority w:val="99"/>
    <w:rsid w:val="00C84356"/>
    <w:pPr>
      <w:spacing w:after="200" w:line="360" w:lineRule="auto"/>
      <w:jc w:val="center"/>
    </w:pPr>
    <w:rPr>
      <w:rFonts w:ascii="Rockwell" w:eastAsia="Times New Roman" w:hAnsi="Rockwell"/>
      <w:color w:val="000000"/>
      <w:kern w:val="28"/>
      <w:sz w:val="16"/>
      <w:szCs w:val="16"/>
    </w:rPr>
  </w:style>
  <w:style w:type="table" w:styleId="TableGrid">
    <w:name w:val="Table Grid"/>
    <w:basedOn w:val="TableNormal"/>
    <w:uiPriority w:val="59"/>
    <w:rsid w:val="006A2CF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
    <w:name w:val="listparagraph"/>
    <w:basedOn w:val="Normal"/>
    <w:uiPriority w:val="99"/>
    <w:rsid w:val="00477882"/>
    <w:pPr>
      <w:spacing w:after="0" w:line="273" w:lineRule="auto"/>
    </w:pPr>
    <w:rPr>
      <w:rFonts w:ascii="Times New Roman" w:eastAsia="Times New Roman" w:hAnsi="Times New Roman"/>
      <w:kern w:val="28"/>
      <w:sz w:val="24"/>
      <w:szCs w:val="24"/>
    </w:rPr>
  </w:style>
  <w:style w:type="paragraph" w:styleId="Header">
    <w:name w:val="header"/>
    <w:basedOn w:val="Normal"/>
    <w:link w:val="HeaderChar"/>
    <w:uiPriority w:val="99"/>
    <w:semiHidden/>
    <w:rsid w:val="00272759"/>
    <w:pPr>
      <w:tabs>
        <w:tab w:val="center" w:pos="4680"/>
        <w:tab w:val="right" w:pos="9360"/>
      </w:tabs>
    </w:pPr>
  </w:style>
  <w:style w:type="character" w:customStyle="1" w:styleId="HeaderChar">
    <w:name w:val="Header Char"/>
    <w:basedOn w:val="DefaultParagraphFont"/>
    <w:link w:val="Header"/>
    <w:uiPriority w:val="99"/>
    <w:semiHidden/>
    <w:locked/>
    <w:rsid w:val="00272759"/>
    <w:rPr>
      <w:rFonts w:cs="Times New Roman"/>
      <w:sz w:val="22"/>
      <w:szCs w:val="22"/>
    </w:rPr>
  </w:style>
  <w:style w:type="paragraph" w:styleId="Footer">
    <w:name w:val="footer"/>
    <w:basedOn w:val="Normal"/>
    <w:link w:val="FooterChar"/>
    <w:uiPriority w:val="99"/>
    <w:rsid w:val="00272759"/>
    <w:pPr>
      <w:tabs>
        <w:tab w:val="center" w:pos="4680"/>
        <w:tab w:val="right" w:pos="9360"/>
      </w:tabs>
    </w:pPr>
  </w:style>
  <w:style w:type="character" w:customStyle="1" w:styleId="FooterChar">
    <w:name w:val="Footer Char"/>
    <w:basedOn w:val="DefaultParagraphFont"/>
    <w:link w:val="Footer"/>
    <w:uiPriority w:val="99"/>
    <w:locked/>
    <w:rsid w:val="00272759"/>
    <w:rPr>
      <w:rFonts w:cs="Times New Roman"/>
      <w:sz w:val="22"/>
      <w:szCs w:val="22"/>
    </w:rPr>
  </w:style>
  <w:style w:type="paragraph" w:styleId="BalloonText">
    <w:name w:val="Balloon Text"/>
    <w:basedOn w:val="Normal"/>
    <w:link w:val="BalloonTextChar"/>
    <w:uiPriority w:val="99"/>
    <w:semiHidden/>
    <w:rsid w:val="00E70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29E"/>
    <w:rPr>
      <w:rFonts w:ascii="Tahoma" w:hAnsi="Tahoma" w:cs="Tahoma"/>
      <w:sz w:val="16"/>
      <w:szCs w:val="16"/>
    </w:rPr>
  </w:style>
  <w:style w:type="paragraph" w:styleId="NormalWeb">
    <w:name w:val="Normal (Web)"/>
    <w:basedOn w:val="Normal"/>
    <w:uiPriority w:val="99"/>
    <w:semiHidden/>
    <w:rsid w:val="000D1046"/>
    <w:pPr>
      <w:spacing w:before="100" w:beforeAutospacing="1" w:after="100" w:afterAutospacing="1" w:line="240" w:lineRule="auto"/>
    </w:pPr>
    <w:rPr>
      <w:rFonts w:ascii="Times New Roman" w:hAnsi="Times New Roman"/>
      <w:sz w:val="24"/>
      <w:szCs w:val="24"/>
    </w:rPr>
  </w:style>
  <w:style w:type="character" w:customStyle="1" w:styleId="Heading1Char1">
    <w:name w:val="Heading 1 Char1"/>
    <w:basedOn w:val="DefaultParagraphFont"/>
    <w:link w:val="Heading1"/>
    <w:uiPriority w:val="99"/>
    <w:locked/>
    <w:rsid w:val="001834B7"/>
    <w:rPr>
      <w:rFonts w:eastAsia="Times New Roman" w:cs="Times New Roman"/>
      <w:b/>
      <w:bCs/>
      <w:i/>
      <w:iCs/>
      <w:kern w:val="36"/>
      <w:sz w:val="40"/>
      <w:szCs w:val="40"/>
      <w:lang w:val="en-US" w:eastAsia="en-US" w:bidi="ar-SA"/>
    </w:rPr>
  </w:style>
  <w:style w:type="character" w:styleId="Hyperlink">
    <w:name w:val="Hyperlink"/>
    <w:basedOn w:val="DefaultParagraphFont"/>
    <w:uiPriority w:val="99"/>
    <w:rsid w:val="001834B7"/>
    <w:rPr>
      <w:rFonts w:cs="Times New Roman"/>
      <w:color w:val="0000FF"/>
      <w:u w:val="single"/>
    </w:rPr>
  </w:style>
  <w:style w:type="paragraph" w:styleId="BodyText3">
    <w:name w:val="Body Text 3"/>
    <w:basedOn w:val="Normal"/>
    <w:link w:val="BodyText3Char1"/>
    <w:uiPriority w:val="99"/>
    <w:rsid w:val="00BA5C44"/>
    <w:pPr>
      <w:spacing w:after="0" w:line="240" w:lineRule="auto"/>
    </w:pPr>
    <w:rPr>
      <w:rFonts w:ascii="Tw Cen MT Condensed Extra Bold" w:hAnsi="Tw Cen MT Condensed Extra Bold"/>
      <w:kern w:val="28"/>
    </w:rPr>
  </w:style>
  <w:style w:type="character" w:customStyle="1" w:styleId="BodyText3Char">
    <w:name w:val="Body Text 3 Char"/>
    <w:basedOn w:val="DefaultParagraphFont"/>
    <w:uiPriority w:val="99"/>
    <w:semiHidden/>
    <w:locked/>
    <w:rsid w:val="00370085"/>
    <w:rPr>
      <w:rFonts w:cs="Times New Roman"/>
      <w:sz w:val="16"/>
      <w:szCs w:val="16"/>
    </w:rPr>
  </w:style>
  <w:style w:type="character" w:customStyle="1" w:styleId="BodyText3Char1">
    <w:name w:val="Body Text 3 Char1"/>
    <w:basedOn w:val="DefaultParagraphFont"/>
    <w:link w:val="BodyText3"/>
    <w:uiPriority w:val="99"/>
    <w:locked/>
    <w:rsid w:val="00BA5C44"/>
    <w:rPr>
      <w:rFonts w:ascii="Tw Cen MT Condensed Extra Bold" w:hAnsi="Tw Cen MT Condensed Extra Bold" w:cs="Times New Roman"/>
      <w:color w:val="000000"/>
      <w:kern w:val="28"/>
      <w:sz w:val="22"/>
      <w:szCs w:val="22"/>
      <w:lang w:val="en-US" w:eastAsia="en-US" w:bidi="ar-SA"/>
    </w:rPr>
  </w:style>
  <w:style w:type="character" w:styleId="FollowedHyperlink">
    <w:name w:val="FollowedHyperlink"/>
    <w:basedOn w:val="DefaultParagraphFont"/>
    <w:uiPriority w:val="99"/>
    <w:rsid w:val="00BA5C44"/>
    <w:rPr>
      <w:rFonts w:cs="Times New Roman"/>
      <w:color w:val="000080"/>
      <w:u w:val="single"/>
    </w:rPr>
  </w:style>
  <w:style w:type="character" w:customStyle="1" w:styleId="Heading3Char">
    <w:name w:val="Heading 3 Char"/>
    <w:basedOn w:val="DefaultParagraphFont"/>
    <w:link w:val="Heading3"/>
    <w:rsid w:val="00F33B49"/>
    <w:rPr>
      <w:rFonts w:asciiTheme="majorHAnsi" w:eastAsiaTheme="majorEastAsia" w:hAnsiTheme="majorHAnsi" w:cstheme="majorBidi"/>
      <w:b/>
      <w:bCs/>
      <w:sz w:val="26"/>
      <w:szCs w:val="26"/>
    </w:rPr>
  </w:style>
  <w:style w:type="paragraph" w:customStyle="1" w:styleId="adr2">
    <w:name w:val="adr2"/>
    <w:basedOn w:val="Normal"/>
    <w:rsid w:val="0055627C"/>
    <w:pPr>
      <w:spacing w:after="120" w:line="240" w:lineRule="auto"/>
    </w:pPr>
    <w:rPr>
      <w:rFonts w:ascii="Times New Roman" w:eastAsiaTheme="minorHAnsi" w:hAnsi="Times New Roman" w:cs="Times New Roman"/>
      <w:b w:val="0"/>
      <w:bCs w:val="0"/>
      <w:color w:val="auto"/>
      <w:sz w:val="24"/>
      <w:szCs w:val="24"/>
    </w:rPr>
  </w:style>
  <w:style w:type="character" w:customStyle="1" w:styleId="geo1">
    <w:name w:val="geo1"/>
    <w:basedOn w:val="DefaultParagraphFont"/>
    <w:rsid w:val="0055627C"/>
    <w:rPr>
      <w:vanish/>
      <w:webHidden w:val="0"/>
      <w:specVanish w:val="0"/>
    </w:rPr>
  </w:style>
  <w:style w:type="character" w:styleId="Strong">
    <w:name w:val="Strong"/>
    <w:basedOn w:val="DefaultParagraphFont"/>
    <w:uiPriority w:val="22"/>
    <w:qFormat/>
    <w:locked/>
    <w:rsid w:val="00064D67"/>
    <w:rPr>
      <w:b/>
      <w:bCs/>
    </w:rPr>
  </w:style>
  <w:style w:type="character" w:styleId="Emphasis">
    <w:name w:val="Emphasis"/>
    <w:basedOn w:val="DefaultParagraphFont"/>
    <w:uiPriority w:val="20"/>
    <w:qFormat/>
    <w:locked/>
    <w:rsid w:val="00B2183A"/>
    <w:rPr>
      <w:i/>
      <w:iCs/>
    </w:rPr>
  </w:style>
  <w:style w:type="paragraph" w:customStyle="1" w:styleId="first-child1">
    <w:name w:val="first-child1"/>
    <w:basedOn w:val="Normal"/>
    <w:rsid w:val="00B2183A"/>
    <w:pPr>
      <w:spacing w:before="30" w:after="225" w:line="336" w:lineRule="atLeast"/>
    </w:pPr>
    <w:rPr>
      <w:rFonts w:eastAsia="Times New Roman"/>
      <w:b w:val="0"/>
      <w:bCs w:val="0"/>
      <w:color w:val="auto"/>
      <w:sz w:val="29"/>
      <w:szCs w:val="29"/>
    </w:rPr>
  </w:style>
  <w:style w:type="paragraph" w:styleId="ListParagraph0">
    <w:name w:val="List Paragraph"/>
    <w:basedOn w:val="Normal"/>
    <w:uiPriority w:val="34"/>
    <w:qFormat/>
    <w:rsid w:val="0095142B"/>
    <w:pPr>
      <w:ind w:left="720"/>
      <w:contextualSpacing/>
    </w:pPr>
  </w:style>
  <w:style w:type="paragraph" w:styleId="Title">
    <w:name w:val="Title"/>
    <w:basedOn w:val="Normal"/>
    <w:next w:val="Normal"/>
    <w:link w:val="TitleChar"/>
    <w:uiPriority w:val="99"/>
    <w:qFormat/>
    <w:locked/>
    <w:rsid w:val="005A54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5A5463"/>
    <w:rPr>
      <w:rFonts w:asciiTheme="majorHAnsi" w:eastAsiaTheme="majorEastAsia" w:hAnsiTheme="majorHAnsi" w:cstheme="majorBidi"/>
      <w:b/>
      <w:bCs/>
      <w:color w:val="17365D" w:themeColor="text2" w:themeShade="BF"/>
      <w:spacing w:val="5"/>
      <w:kern w:val="28"/>
      <w:sz w:val="52"/>
      <w:szCs w:val="52"/>
    </w:rPr>
  </w:style>
  <w:style w:type="paragraph" w:styleId="NoSpacing">
    <w:name w:val="No Spacing"/>
    <w:link w:val="NoSpacingChar"/>
    <w:uiPriority w:val="1"/>
    <w:qFormat/>
    <w:rsid w:val="00717591"/>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717591"/>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8667">
      <w:bodyDiv w:val="1"/>
      <w:marLeft w:val="0"/>
      <w:marRight w:val="0"/>
      <w:marTop w:val="0"/>
      <w:marBottom w:val="0"/>
      <w:divBdr>
        <w:top w:val="none" w:sz="0" w:space="0" w:color="auto"/>
        <w:left w:val="none" w:sz="0" w:space="0" w:color="auto"/>
        <w:bottom w:val="none" w:sz="0" w:space="0" w:color="auto"/>
        <w:right w:val="none" w:sz="0" w:space="0" w:color="auto"/>
      </w:divBdr>
    </w:div>
    <w:div w:id="334235880">
      <w:bodyDiv w:val="1"/>
      <w:marLeft w:val="0"/>
      <w:marRight w:val="0"/>
      <w:marTop w:val="0"/>
      <w:marBottom w:val="0"/>
      <w:divBdr>
        <w:top w:val="none" w:sz="0" w:space="0" w:color="auto"/>
        <w:left w:val="none" w:sz="0" w:space="0" w:color="auto"/>
        <w:bottom w:val="none" w:sz="0" w:space="0" w:color="auto"/>
        <w:right w:val="none" w:sz="0" w:space="0" w:color="auto"/>
      </w:divBdr>
    </w:div>
    <w:div w:id="571544615">
      <w:bodyDiv w:val="1"/>
      <w:marLeft w:val="0"/>
      <w:marRight w:val="0"/>
      <w:marTop w:val="0"/>
      <w:marBottom w:val="0"/>
      <w:divBdr>
        <w:top w:val="none" w:sz="0" w:space="0" w:color="auto"/>
        <w:left w:val="none" w:sz="0" w:space="0" w:color="auto"/>
        <w:bottom w:val="none" w:sz="0" w:space="0" w:color="auto"/>
        <w:right w:val="none" w:sz="0" w:space="0" w:color="auto"/>
      </w:divBdr>
    </w:div>
    <w:div w:id="690684307">
      <w:bodyDiv w:val="1"/>
      <w:marLeft w:val="0"/>
      <w:marRight w:val="0"/>
      <w:marTop w:val="0"/>
      <w:marBottom w:val="0"/>
      <w:divBdr>
        <w:top w:val="none" w:sz="0" w:space="0" w:color="auto"/>
        <w:left w:val="none" w:sz="0" w:space="0" w:color="auto"/>
        <w:bottom w:val="none" w:sz="0" w:space="0" w:color="auto"/>
        <w:right w:val="none" w:sz="0" w:space="0" w:color="auto"/>
      </w:divBdr>
      <w:divsChild>
        <w:div w:id="943344833">
          <w:marLeft w:val="0"/>
          <w:marRight w:val="0"/>
          <w:marTop w:val="150"/>
          <w:marBottom w:val="150"/>
          <w:divBdr>
            <w:top w:val="single" w:sz="6" w:space="0" w:color="9B9A7A"/>
            <w:left w:val="single" w:sz="6" w:space="0" w:color="9B9A7A"/>
            <w:bottom w:val="single" w:sz="6" w:space="0" w:color="9B9A7A"/>
            <w:right w:val="single" w:sz="6" w:space="0" w:color="9B9A7A"/>
          </w:divBdr>
          <w:divsChild>
            <w:div w:id="452671266">
              <w:marLeft w:val="0"/>
              <w:marRight w:val="0"/>
              <w:marTop w:val="0"/>
              <w:marBottom w:val="0"/>
              <w:divBdr>
                <w:top w:val="none" w:sz="0" w:space="0" w:color="auto"/>
                <w:left w:val="none" w:sz="0" w:space="0" w:color="auto"/>
                <w:bottom w:val="none" w:sz="0" w:space="0" w:color="auto"/>
                <w:right w:val="none" w:sz="0" w:space="0" w:color="auto"/>
              </w:divBdr>
              <w:divsChild>
                <w:div w:id="3500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969">
      <w:bodyDiv w:val="1"/>
      <w:marLeft w:val="0"/>
      <w:marRight w:val="0"/>
      <w:marTop w:val="0"/>
      <w:marBottom w:val="0"/>
      <w:divBdr>
        <w:top w:val="none" w:sz="0" w:space="0" w:color="auto"/>
        <w:left w:val="none" w:sz="0" w:space="0" w:color="auto"/>
        <w:bottom w:val="none" w:sz="0" w:space="0" w:color="auto"/>
        <w:right w:val="none" w:sz="0" w:space="0" w:color="auto"/>
      </w:divBdr>
      <w:divsChild>
        <w:div w:id="15934214">
          <w:marLeft w:val="0"/>
          <w:marRight w:val="0"/>
          <w:marTop w:val="0"/>
          <w:marBottom w:val="0"/>
          <w:divBdr>
            <w:top w:val="none" w:sz="0" w:space="0" w:color="auto"/>
            <w:left w:val="none" w:sz="0" w:space="0" w:color="auto"/>
            <w:bottom w:val="none" w:sz="0" w:space="0" w:color="auto"/>
            <w:right w:val="none" w:sz="0" w:space="0" w:color="auto"/>
          </w:divBdr>
          <w:divsChild>
            <w:div w:id="1148015068">
              <w:marLeft w:val="0"/>
              <w:marRight w:val="0"/>
              <w:marTop w:val="0"/>
              <w:marBottom w:val="0"/>
              <w:divBdr>
                <w:top w:val="none" w:sz="0" w:space="0" w:color="auto"/>
                <w:left w:val="none" w:sz="0" w:space="0" w:color="auto"/>
                <w:bottom w:val="none" w:sz="0" w:space="0" w:color="auto"/>
                <w:right w:val="none" w:sz="0" w:space="0" w:color="auto"/>
              </w:divBdr>
              <w:divsChild>
                <w:div w:id="1628659003">
                  <w:marLeft w:val="0"/>
                  <w:marRight w:val="0"/>
                  <w:marTop w:val="0"/>
                  <w:marBottom w:val="0"/>
                  <w:divBdr>
                    <w:top w:val="none" w:sz="0" w:space="0" w:color="auto"/>
                    <w:left w:val="none" w:sz="0" w:space="0" w:color="auto"/>
                    <w:bottom w:val="none" w:sz="0" w:space="0" w:color="auto"/>
                    <w:right w:val="none" w:sz="0" w:space="0" w:color="auto"/>
                  </w:divBdr>
                  <w:divsChild>
                    <w:div w:id="1860460533">
                      <w:marLeft w:val="0"/>
                      <w:marRight w:val="0"/>
                      <w:marTop w:val="0"/>
                      <w:marBottom w:val="0"/>
                      <w:divBdr>
                        <w:top w:val="none" w:sz="0" w:space="0" w:color="auto"/>
                        <w:left w:val="none" w:sz="0" w:space="0" w:color="auto"/>
                        <w:bottom w:val="none" w:sz="0" w:space="0" w:color="auto"/>
                        <w:right w:val="none" w:sz="0" w:space="0" w:color="auto"/>
                      </w:divBdr>
                      <w:divsChild>
                        <w:div w:id="1851869319">
                          <w:marLeft w:val="150"/>
                          <w:marRight w:val="0"/>
                          <w:marTop w:val="150"/>
                          <w:marBottom w:val="150"/>
                          <w:divBdr>
                            <w:top w:val="none" w:sz="0" w:space="0" w:color="auto"/>
                            <w:left w:val="none" w:sz="0" w:space="0" w:color="auto"/>
                            <w:bottom w:val="none" w:sz="0" w:space="0" w:color="auto"/>
                            <w:right w:val="none" w:sz="0" w:space="0" w:color="auto"/>
                          </w:divBdr>
                          <w:divsChild>
                            <w:div w:id="16934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279166">
      <w:bodyDiv w:val="1"/>
      <w:marLeft w:val="0"/>
      <w:marRight w:val="0"/>
      <w:marTop w:val="0"/>
      <w:marBottom w:val="0"/>
      <w:divBdr>
        <w:top w:val="none" w:sz="0" w:space="0" w:color="auto"/>
        <w:left w:val="none" w:sz="0" w:space="0" w:color="auto"/>
        <w:bottom w:val="none" w:sz="0" w:space="0" w:color="auto"/>
        <w:right w:val="none" w:sz="0" w:space="0" w:color="auto"/>
      </w:divBdr>
    </w:div>
    <w:div w:id="2112701351">
      <w:marLeft w:val="0"/>
      <w:marRight w:val="0"/>
      <w:marTop w:val="0"/>
      <w:marBottom w:val="0"/>
      <w:divBdr>
        <w:top w:val="none" w:sz="0" w:space="0" w:color="auto"/>
        <w:left w:val="none" w:sz="0" w:space="0" w:color="auto"/>
        <w:bottom w:val="none" w:sz="0" w:space="0" w:color="auto"/>
        <w:right w:val="none" w:sz="0" w:space="0" w:color="auto"/>
      </w:divBdr>
    </w:div>
    <w:div w:id="2112701352">
      <w:marLeft w:val="0"/>
      <w:marRight w:val="0"/>
      <w:marTop w:val="0"/>
      <w:marBottom w:val="0"/>
      <w:divBdr>
        <w:top w:val="none" w:sz="0" w:space="0" w:color="auto"/>
        <w:left w:val="none" w:sz="0" w:space="0" w:color="auto"/>
        <w:bottom w:val="none" w:sz="0" w:space="0" w:color="auto"/>
        <w:right w:val="none" w:sz="0" w:space="0" w:color="auto"/>
      </w:divBdr>
    </w:div>
    <w:div w:id="2112701353">
      <w:marLeft w:val="0"/>
      <w:marRight w:val="0"/>
      <w:marTop w:val="0"/>
      <w:marBottom w:val="0"/>
      <w:divBdr>
        <w:top w:val="none" w:sz="0" w:space="0" w:color="auto"/>
        <w:left w:val="none" w:sz="0" w:space="0" w:color="auto"/>
        <w:bottom w:val="none" w:sz="0" w:space="0" w:color="auto"/>
        <w:right w:val="none" w:sz="0" w:space="0" w:color="auto"/>
      </w:divBdr>
    </w:div>
    <w:div w:id="2112701354">
      <w:marLeft w:val="0"/>
      <w:marRight w:val="0"/>
      <w:marTop w:val="0"/>
      <w:marBottom w:val="0"/>
      <w:divBdr>
        <w:top w:val="none" w:sz="0" w:space="0" w:color="auto"/>
        <w:left w:val="none" w:sz="0" w:space="0" w:color="auto"/>
        <w:bottom w:val="none" w:sz="0" w:space="0" w:color="auto"/>
        <w:right w:val="none" w:sz="0" w:space="0" w:color="auto"/>
      </w:divBdr>
    </w:div>
    <w:div w:id="2112701355">
      <w:marLeft w:val="0"/>
      <w:marRight w:val="0"/>
      <w:marTop w:val="0"/>
      <w:marBottom w:val="0"/>
      <w:divBdr>
        <w:top w:val="none" w:sz="0" w:space="0" w:color="auto"/>
        <w:left w:val="none" w:sz="0" w:space="0" w:color="auto"/>
        <w:bottom w:val="none" w:sz="0" w:space="0" w:color="auto"/>
        <w:right w:val="none" w:sz="0" w:space="0" w:color="auto"/>
      </w:divBdr>
    </w:div>
    <w:div w:id="2112701356">
      <w:marLeft w:val="0"/>
      <w:marRight w:val="0"/>
      <w:marTop w:val="0"/>
      <w:marBottom w:val="0"/>
      <w:divBdr>
        <w:top w:val="none" w:sz="0" w:space="0" w:color="auto"/>
        <w:left w:val="none" w:sz="0" w:space="0" w:color="auto"/>
        <w:bottom w:val="none" w:sz="0" w:space="0" w:color="auto"/>
        <w:right w:val="none" w:sz="0" w:space="0" w:color="auto"/>
      </w:divBdr>
    </w:div>
    <w:div w:id="2112701357">
      <w:marLeft w:val="0"/>
      <w:marRight w:val="0"/>
      <w:marTop w:val="0"/>
      <w:marBottom w:val="0"/>
      <w:divBdr>
        <w:top w:val="none" w:sz="0" w:space="0" w:color="auto"/>
        <w:left w:val="none" w:sz="0" w:space="0" w:color="auto"/>
        <w:bottom w:val="none" w:sz="0" w:space="0" w:color="auto"/>
        <w:right w:val="none" w:sz="0" w:space="0" w:color="auto"/>
      </w:divBdr>
    </w:div>
    <w:div w:id="2112701358">
      <w:marLeft w:val="0"/>
      <w:marRight w:val="0"/>
      <w:marTop w:val="0"/>
      <w:marBottom w:val="0"/>
      <w:divBdr>
        <w:top w:val="none" w:sz="0" w:space="0" w:color="auto"/>
        <w:left w:val="none" w:sz="0" w:space="0" w:color="auto"/>
        <w:bottom w:val="none" w:sz="0" w:space="0" w:color="auto"/>
        <w:right w:val="none" w:sz="0" w:space="0" w:color="auto"/>
      </w:divBdr>
    </w:div>
    <w:div w:id="2112701359">
      <w:marLeft w:val="0"/>
      <w:marRight w:val="0"/>
      <w:marTop w:val="0"/>
      <w:marBottom w:val="0"/>
      <w:divBdr>
        <w:top w:val="none" w:sz="0" w:space="0" w:color="auto"/>
        <w:left w:val="none" w:sz="0" w:space="0" w:color="auto"/>
        <w:bottom w:val="none" w:sz="0" w:space="0" w:color="auto"/>
        <w:right w:val="none" w:sz="0" w:space="0" w:color="auto"/>
      </w:divBdr>
    </w:div>
    <w:div w:id="2112701360">
      <w:marLeft w:val="0"/>
      <w:marRight w:val="0"/>
      <w:marTop w:val="0"/>
      <w:marBottom w:val="0"/>
      <w:divBdr>
        <w:top w:val="none" w:sz="0" w:space="0" w:color="auto"/>
        <w:left w:val="none" w:sz="0" w:space="0" w:color="auto"/>
        <w:bottom w:val="none" w:sz="0" w:space="0" w:color="auto"/>
        <w:right w:val="none" w:sz="0" w:space="0" w:color="auto"/>
      </w:divBdr>
    </w:div>
    <w:div w:id="2112701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ry.waldo@providence.org" TargetMode="External"/><Relationship Id="rId18" Type="http://schemas.openxmlformats.org/officeDocument/2006/relationships/hyperlink" Target="mailto:Ann.Alway@salemhospital.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atricia.Tayloryoung@va.gov" TargetMode="External"/><Relationship Id="rId17" Type="http://schemas.openxmlformats.org/officeDocument/2006/relationships/hyperlink" Target="mailto:Margo.Halm@salemhospital.org" TargetMode="External"/><Relationship Id="rId2" Type="http://schemas.openxmlformats.org/officeDocument/2006/relationships/styles" Target="styles.xml"/><Relationship Id="rId16" Type="http://schemas.openxmlformats.org/officeDocument/2006/relationships/hyperlink" Target="mailto:Mary.spiering@kp.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y.spiering@kp.org" TargetMode="External"/><Relationship Id="rId5" Type="http://schemas.openxmlformats.org/officeDocument/2006/relationships/footnotes" Target="footnotes.xml"/><Relationship Id="rId15" Type="http://schemas.openxmlformats.org/officeDocument/2006/relationships/hyperlink" Target="mailto:Christine.locke@va.gov" TargetMode="External"/><Relationship Id="rId10" Type="http://schemas.openxmlformats.org/officeDocument/2006/relationships/hyperlink" Target="mailto:Eldredge@ohsu.edu" TargetMode="External"/><Relationship Id="rId19" Type="http://schemas.openxmlformats.org/officeDocument/2006/relationships/hyperlink" Target="mailto:Mary.waldo@providence.org" TargetMode="External"/><Relationship Id="rId4" Type="http://schemas.openxmlformats.org/officeDocument/2006/relationships/webSettings" Target="webSettings.xml"/><Relationship Id="rId9" Type="http://schemas.openxmlformats.org/officeDocument/2006/relationships/hyperlink" Target="mailto:mary.spiering@kp.org" TargetMode="External"/><Relationship Id="rId14" Type="http://schemas.openxmlformats.org/officeDocument/2006/relationships/hyperlink" Target="mailto:Eldredge@oh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Oregon Nursing Research &amp; Quality Consortium Abstract Instructions</vt:lpstr>
    </vt:vector>
  </TitlesOfParts>
  <Company>Department of Veterans Affairs</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Nursing Research &amp; Quality Consortium Abstract Instructions</dc:title>
  <dc:subject>Abstracts Due: January 31, 2017</dc:subject>
  <dc:creator>vhaporlockec2</dc:creator>
  <cp:lastModifiedBy>Margo A. Halm</cp:lastModifiedBy>
  <cp:revision>11</cp:revision>
  <cp:lastPrinted>2013-10-31T21:49:00Z</cp:lastPrinted>
  <dcterms:created xsi:type="dcterms:W3CDTF">2016-10-26T21:11:00Z</dcterms:created>
  <dcterms:modified xsi:type="dcterms:W3CDTF">2016-10-27T15:24:00Z</dcterms:modified>
  <cp:category/>
</cp:coreProperties>
</file>