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0B0" w:rsidRPr="00C931AE" w:rsidRDefault="008960B0" w:rsidP="00C931AE">
      <w:pPr>
        <w:jc w:val="center"/>
        <w:rPr>
          <w:b/>
          <w:sz w:val="32"/>
          <w:szCs w:val="32"/>
        </w:rPr>
      </w:pPr>
      <w:r w:rsidRPr="00C931AE">
        <w:rPr>
          <w:b/>
          <w:sz w:val="32"/>
          <w:szCs w:val="32"/>
        </w:rPr>
        <w:t>Physician’s Emergency Communication Plan</w:t>
      </w:r>
    </w:p>
    <w:p w:rsidR="00C931AE" w:rsidRPr="007E58D8" w:rsidRDefault="00C931AE">
      <w:pPr>
        <w:rPr>
          <w:sz w:val="10"/>
          <w:szCs w:val="10"/>
        </w:rPr>
      </w:pPr>
    </w:p>
    <w:p w:rsidR="008960B0" w:rsidRDefault="00C931AE" w:rsidP="00B31590">
      <w:r w:rsidRPr="00C931AE">
        <w:rPr>
          <w:b/>
        </w:rPr>
        <w:t>PURPOSE:</w:t>
      </w:r>
      <w:r>
        <w:t xml:space="preserve">  </w:t>
      </w:r>
      <w:r w:rsidR="008960B0">
        <w:t>To ensure timely two-way communication between on-duty physicians and</w:t>
      </w:r>
      <w:r w:rsidR="009620B7">
        <w:t xml:space="preserve"> the hospital’s</w:t>
      </w:r>
      <w:r w:rsidR="008960B0">
        <w:t xml:space="preserve"> incident command </w:t>
      </w:r>
      <w:r w:rsidR="00BB4C2B">
        <w:t xml:space="preserve">team </w:t>
      </w:r>
      <w:r w:rsidR="009620B7">
        <w:t xml:space="preserve">(referred to as hospital command) </w:t>
      </w:r>
      <w:r w:rsidR="008960B0">
        <w:t xml:space="preserve">during code triage events.  </w:t>
      </w:r>
    </w:p>
    <w:p w:rsidR="00C931AE" w:rsidRPr="007E58D8" w:rsidRDefault="00C931AE" w:rsidP="00B31590">
      <w:pPr>
        <w:rPr>
          <w:sz w:val="10"/>
          <w:szCs w:val="10"/>
        </w:rPr>
      </w:pPr>
    </w:p>
    <w:p w:rsidR="00C931AE" w:rsidRPr="00C931AE" w:rsidRDefault="00C931AE" w:rsidP="00B31590">
      <w:pPr>
        <w:rPr>
          <w:b/>
        </w:rPr>
      </w:pPr>
      <w:r w:rsidRPr="00C931AE">
        <w:rPr>
          <w:b/>
        </w:rPr>
        <w:t>PROCESS:</w:t>
      </w:r>
    </w:p>
    <w:p w:rsidR="00BB4C2B" w:rsidRPr="00BB4C2B" w:rsidRDefault="00C931AE" w:rsidP="00B31590">
      <w:pPr>
        <w:pStyle w:val="ListParagraph"/>
        <w:numPr>
          <w:ilvl w:val="0"/>
          <w:numId w:val="5"/>
        </w:numPr>
        <w:rPr>
          <w:u w:val="single"/>
        </w:rPr>
      </w:pPr>
      <w:r>
        <w:t>When a Salem Health</w:t>
      </w:r>
      <w:r w:rsidR="002D6CA8">
        <w:t xml:space="preserve"> (SH)</w:t>
      </w:r>
      <w:r>
        <w:t xml:space="preserve"> code triage is activated</w:t>
      </w:r>
      <w:r w:rsidR="00BB4C2B">
        <w:t xml:space="preserve"> on-duty physicians are notified as follows:</w:t>
      </w:r>
    </w:p>
    <w:p w:rsidR="00BB4C2B" w:rsidRPr="00BB4C2B" w:rsidRDefault="00BB4C2B" w:rsidP="00B31590">
      <w:pPr>
        <w:pStyle w:val="ListParagraph"/>
        <w:numPr>
          <w:ilvl w:val="1"/>
          <w:numId w:val="5"/>
        </w:numPr>
        <w:rPr>
          <w:u w:val="single"/>
        </w:rPr>
      </w:pPr>
      <w:r>
        <w:t>An overhead announcement will be made to inform all staff of the code triage.</w:t>
      </w:r>
    </w:p>
    <w:p w:rsidR="00591791" w:rsidRPr="00591791" w:rsidRDefault="00591791" w:rsidP="00B31590">
      <w:pPr>
        <w:pStyle w:val="ListParagraph"/>
        <w:numPr>
          <w:ilvl w:val="1"/>
          <w:numId w:val="5"/>
        </w:numPr>
        <w:rPr>
          <w:u w:val="single"/>
        </w:rPr>
      </w:pPr>
      <w:r>
        <w:t xml:space="preserve">The following </w:t>
      </w:r>
      <w:r w:rsidRPr="00E726ED">
        <w:rPr>
          <w:b/>
        </w:rPr>
        <w:t>physician leaders</w:t>
      </w:r>
      <w:r>
        <w:t xml:space="preserve"> will receive code triage information via the </w:t>
      </w:r>
      <w:r w:rsidR="002D6CA8">
        <w:t>SH</w:t>
      </w:r>
      <w:r>
        <w:t xml:space="preserve"> emergency notification system:</w:t>
      </w:r>
    </w:p>
    <w:p w:rsidR="002D6CA8" w:rsidRPr="002D6CA8" w:rsidRDefault="002D6CA8" w:rsidP="00591791">
      <w:pPr>
        <w:pStyle w:val="ListParagraph"/>
        <w:numPr>
          <w:ilvl w:val="2"/>
          <w:numId w:val="5"/>
        </w:numPr>
        <w:rPr>
          <w:b/>
          <w:u w:val="single"/>
        </w:rPr>
      </w:pPr>
      <w:r>
        <w:rPr>
          <w:b/>
        </w:rPr>
        <w:t>SH Chief Medical Officer</w:t>
      </w:r>
    </w:p>
    <w:p w:rsidR="002D6CA8" w:rsidRPr="002D6CA8" w:rsidRDefault="002D6CA8" w:rsidP="00591791">
      <w:pPr>
        <w:pStyle w:val="ListParagraph"/>
        <w:numPr>
          <w:ilvl w:val="2"/>
          <w:numId w:val="5"/>
        </w:numPr>
        <w:rPr>
          <w:b/>
          <w:u w:val="single"/>
        </w:rPr>
      </w:pPr>
      <w:r>
        <w:rPr>
          <w:b/>
        </w:rPr>
        <w:t>SH Vice President of Medical Affairs</w:t>
      </w:r>
    </w:p>
    <w:p w:rsidR="00BA589C" w:rsidRPr="00653417" w:rsidRDefault="00591791" w:rsidP="00591791">
      <w:pPr>
        <w:pStyle w:val="ListParagraph"/>
        <w:numPr>
          <w:ilvl w:val="2"/>
          <w:numId w:val="5"/>
        </w:numPr>
        <w:rPr>
          <w:u w:val="single"/>
        </w:rPr>
      </w:pPr>
      <w:r w:rsidRPr="00653417">
        <w:t xml:space="preserve">SH </w:t>
      </w:r>
      <w:r w:rsidR="009620B7" w:rsidRPr="00653417">
        <w:t>Emergency Department</w:t>
      </w:r>
      <w:r w:rsidR="00B31590" w:rsidRPr="00653417">
        <w:t xml:space="preserve"> (ED)</w:t>
      </w:r>
      <w:r w:rsidR="00BA589C" w:rsidRPr="00653417">
        <w:t xml:space="preserve"> Medical Director</w:t>
      </w:r>
    </w:p>
    <w:p w:rsidR="00591791" w:rsidRPr="007E58D8" w:rsidRDefault="00BA589C" w:rsidP="00BA589C">
      <w:pPr>
        <w:pStyle w:val="ListParagraph"/>
        <w:numPr>
          <w:ilvl w:val="3"/>
          <w:numId w:val="5"/>
        </w:numPr>
        <w:rPr>
          <w:u w:val="single"/>
        </w:rPr>
      </w:pPr>
      <w:r w:rsidRPr="007E58D8">
        <w:t>T</w:t>
      </w:r>
      <w:r w:rsidR="00591791" w:rsidRPr="007E58D8">
        <w:t xml:space="preserve">he SH ED </w:t>
      </w:r>
      <w:r w:rsidR="00B31590" w:rsidRPr="007E58D8">
        <w:t>lead physician</w:t>
      </w:r>
    </w:p>
    <w:p w:rsidR="00591791" w:rsidRPr="00BA589C" w:rsidRDefault="009620B7" w:rsidP="00591791">
      <w:pPr>
        <w:pStyle w:val="ListParagraph"/>
        <w:numPr>
          <w:ilvl w:val="2"/>
          <w:numId w:val="5"/>
        </w:numPr>
        <w:rPr>
          <w:b/>
          <w:u w:val="single"/>
        </w:rPr>
      </w:pPr>
      <w:r w:rsidRPr="00E726ED">
        <w:rPr>
          <w:b/>
        </w:rPr>
        <w:t xml:space="preserve">Trauma Services, </w:t>
      </w:r>
      <w:r w:rsidR="00591791" w:rsidRPr="00E726ED">
        <w:rPr>
          <w:b/>
        </w:rPr>
        <w:t>SH Trauma Services Medical Director</w:t>
      </w:r>
    </w:p>
    <w:p w:rsidR="00BA589C" w:rsidRPr="007E58D8" w:rsidRDefault="00B31590" w:rsidP="00BA589C">
      <w:pPr>
        <w:pStyle w:val="ListParagraph"/>
        <w:numPr>
          <w:ilvl w:val="3"/>
          <w:numId w:val="5"/>
        </w:numPr>
        <w:rPr>
          <w:u w:val="single"/>
        </w:rPr>
      </w:pPr>
      <w:r>
        <w:t>The trauma surgeon-on-call</w:t>
      </w:r>
    </w:p>
    <w:p w:rsidR="00BA589C" w:rsidRPr="00BA589C" w:rsidRDefault="00591791" w:rsidP="00591791">
      <w:pPr>
        <w:pStyle w:val="ListParagraph"/>
        <w:numPr>
          <w:ilvl w:val="2"/>
          <w:numId w:val="5"/>
        </w:numPr>
        <w:rPr>
          <w:b/>
          <w:u w:val="single"/>
        </w:rPr>
      </w:pPr>
      <w:r w:rsidRPr="00E726ED">
        <w:rPr>
          <w:b/>
        </w:rPr>
        <w:t xml:space="preserve">SH </w:t>
      </w:r>
      <w:r w:rsidR="009620B7" w:rsidRPr="00E726ED">
        <w:rPr>
          <w:b/>
        </w:rPr>
        <w:t>Surgical Services</w:t>
      </w:r>
      <w:r w:rsidR="00BA589C">
        <w:rPr>
          <w:b/>
        </w:rPr>
        <w:t xml:space="preserve"> Medical Director</w:t>
      </w:r>
    </w:p>
    <w:p w:rsidR="00591791" w:rsidRPr="007E58D8" w:rsidRDefault="00BA589C" w:rsidP="00BA589C">
      <w:pPr>
        <w:pStyle w:val="ListParagraph"/>
        <w:numPr>
          <w:ilvl w:val="3"/>
          <w:numId w:val="5"/>
        </w:numPr>
        <w:rPr>
          <w:u w:val="single"/>
        </w:rPr>
      </w:pPr>
      <w:r w:rsidRPr="007E58D8">
        <w:t>T</w:t>
      </w:r>
      <w:r w:rsidR="009620B7" w:rsidRPr="007E58D8">
        <w:t>he</w:t>
      </w:r>
      <w:r w:rsidR="00B31590">
        <w:t xml:space="preserve"> SH a</w:t>
      </w:r>
      <w:r w:rsidR="00591791" w:rsidRPr="007E58D8">
        <w:t>nesthesiologist-on-call</w:t>
      </w:r>
      <w:r w:rsidR="009620B7" w:rsidRPr="007E58D8">
        <w:t xml:space="preserve"> </w:t>
      </w:r>
    </w:p>
    <w:p w:rsidR="00591791" w:rsidRPr="00653417" w:rsidRDefault="009620B7" w:rsidP="00591791">
      <w:pPr>
        <w:pStyle w:val="ListParagraph"/>
        <w:numPr>
          <w:ilvl w:val="2"/>
          <w:numId w:val="5"/>
        </w:numPr>
        <w:rPr>
          <w:u w:val="single"/>
        </w:rPr>
      </w:pPr>
      <w:r w:rsidRPr="00653417">
        <w:t>Hospitalist program</w:t>
      </w:r>
      <w:r w:rsidR="00591791" w:rsidRPr="00653417">
        <w:t xml:space="preserve">, </w:t>
      </w:r>
      <w:r w:rsidR="00BA589C" w:rsidRPr="00653417">
        <w:t>SH Hospitalist Medical Director</w:t>
      </w:r>
    </w:p>
    <w:p w:rsidR="00BA589C" w:rsidRPr="007E58D8" w:rsidRDefault="00B31590" w:rsidP="00BA589C">
      <w:pPr>
        <w:pStyle w:val="ListParagraph"/>
        <w:numPr>
          <w:ilvl w:val="3"/>
          <w:numId w:val="5"/>
        </w:numPr>
        <w:rPr>
          <w:u w:val="single"/>
        </w:rPr>
      </w:pPr>
      <w:r>
        <w:t>The intensivist-on-call</w:t>
      </w:r>
    </w:p>
    <w:p w:rsidR="00BA589C" w:rsidRPr="00E726ED" w:rsidRDefault="007E58D8" w:rsidP="00667D27">
      <w:pPr>
        <w:pStyle w:val="ListParagraph"/>
        <w:numPr>
          <w:ilvl w:val="2"/>
          <w:numId w:val="5"/>
        </w:numPr>
        <w:rPr>
          <w:b/>
          <w:u w:val="single"/>
        </w:rPr>
      </w:pPr>
      <w:r>
        <w:rPr>
          <w:b/>
        </w:rPr>
        <w:t>The OB Hospitalist Medical Director</w:t>
      </w:r>
    </w:p>
    <w:p w:rsidR="00C931AE" w:rsidRPr="00CE7749" w:rsidRDefault="00BA589C" w:rsidP="00591791">
      <w:pPr>
        <w:pStyle w:val="ListParagraph"/>
        <w:numPr>
          <w:ilvl w:val="2"/>
          <w:numId w:val="5"/>
        </w:numPr>
        <w:rPr>
          <w:b/>
          <w:u w:val="single"/>
        </w:rPr>
      </w:pPr>
      <w:r>
        <w:rPr>
          <w:b/>
        </w:rPr>
        <w:t>SH Medical Group Family Medicine Medical Director</w:t>
      </w:r>
    </w:p>
    <w:p w:rsidR="00CE7749" w:rsidRPr="00E726ED" w:rsidRDefault="00CE7749" w:rsidP="00591791">
      <w:pPr>
        <w:pStyle w:val="ListParagraph"/>
        <w:numPr>
          <w:ilvl w:val="2"/>
          <w:numId w:val="5"/>
        </w:numPr>
        <w:rPr>
          <w:b/>
          <w:u w:val="single"/>
        </w:rPr>
      </w:pPr>
      <w:r>
        <w:rPr>
          <w:b/>
        </w:rPr>
        <w:t>SH Psychiatric Services Medical Director</w:t>
      </w:r>
      <w:bookmarkStart w:id="0" w:name="_GoBack"/>
      <w:bookmarkEnd w:id="0"/>
    </w:p>
    <w:p w:rsidR="00591791" w:rsidRPr="00E726ED" w:rsidRDefault="00591791" w:rsidP="00591791">
      <w:pPr>
        <w:pStyle w:val="ListParagraph"/>
        <w:numPr>
          <w:ilvl w:val="2"/>
          <w:numId w:val="5"/>
        </w:numPr>
        <w:rPr>
          <w:b/>
          <w:u w:val="single"/>
        </w:rPr>
      </w:pPr>
      <w:r w:rsidRPr="00E726ED">
        <w:rPr>
          <w:b/>
        </w:rPr>
        <w:t>SH Hospitals &amp; Clinics, Chief Medical Information Officer (CMIO)</w:t>
      </w:r>
    </w:p>
    <w:p w:rsidR="00B31590" w:rsidRPr="00B31590" w:rsidRDefault="00591791" w:rsidP="00591791">
      <w:pPr>
        <w:pStyle w:val="ListParagraph"/>
        <w:numPr>
          <w:ilvl w:val="2"/>
          <w:numId w:val="5"/>
        </w:numPr>
        <w:rPr>
          <w:b/>
          <w:u w:val="single"/>
        </w:rPr>
      </w:pPr>
      <w:r w:rsidRPr="00B31590">
        <w:rPr>
          <w:b/>
        </w:rPr>
        <w:t>S</w:t>
      </w:r>
      <w:r w:rsidR="00BA589C" w:rsidRPr="00B31590">
        <w:rPr>
          <w:b/>
        </w:rPr>
        <w:t xml:space="preserve">H West Valley </w:t>
      </w:r>
      <w:r w:rsidR="00B31590" w:rsidRPr="00B31590">
        <w:rPr>
          <w:b/>
        </w:rPr>
        <w:t>ED Medical Director</w:t>
      </w:r>
    </w:p>
    <w:p w:rsidR="00591791" w:rsidRPr="007E58D8" w:rsidRDefault="00B31590" w:rsidP="00B31590">
      <w:pPr>
        <w:pStyle w:val="ListParagraph"/>
        <w:numPr>
          <w:ilvl w:val="3"/>
          <w:numId w:val="5"/>
        </w:numPr>
        <w:rPr>
          <w:u w:val="single"/>
        </w:rPr>
      </w:pPr>
      <w:r>
        <w:t xml:space="preserve">SH West Valley </w:t>
      </w:r>
      <w:r w:rsidR="00BA589C" w:rsidRPr="007E58D8">
        <w:t>E</w:t>
      </w:r>
      <w:r w:rsidR="00591791" w:rsidRPr="007E58D8">
        <w:t>D Physician</w:t>
      </w:r>
    </w:p>
    <w:p w:rsidR="009620B7" w:rsidRPr="009620B7" w:rsidRDefault="009620B7" w:rsidP="009620B7">
      <w:pPr>
        <w:pStyle w:val="ListParagraph"/>
        <w:numPr>
          <w:ilvl w:val="0"/>
          <w:numId w:val="5"/>
        </w:numPr>
        <w:rPr>
          <w:u w:val="single"/>
        </w:rPr>
      </w:pPr>
      <w:r>
        <w:t>Emergency</w:t>
      </w:r>
      <w:r w:rsidR="00C931AE">
        <w:t xml:space="preserve"> notification</w:t>
      </w:r>
      <w:r w:rsidR="004E63AE">
        <w:t>s</w:t>
      </w:r>
      <w:r>
        <w:t xml:space="preserve"> </w:t>
      </w:r>
    </w:p>
    <w:p w:rsidR="009620B7" w:rsidRPr="009620B7" w:rsidRDefault="009620B7" w:rsidP="009620B7">
      <w:pPr>
        <w:pStyle w:val="ListParagraph"/>
        <w:numPr>
          <w:ilvl w:val="1"/>
          <w:numId w:val="5"/>
        </w:numPr>
        <w:rPr>
          <w:u w:val="single"/>
        </w:rPr>
      </w:pPr>
      <w:r>
        <w:t>Are delivered to communication devices as requested by the physician</w:t>
      </w:r>
      <w:r w:rsidR="00E726ED">
        <w:t xml:space="preserve"> leader</w:t>
      </w:r>
      <w:r>
        <w:t xml:space="preserve"> (cell or landline phone voice message, pager, cell phone text message, email, etc.).  </w:t>
      </w:r>
    </w:p>
    <w:p w:rsidR="009620B7" w:rsidRPr="009620B7" w:rsidRDefault="009620B7" w:rsidP="009620B7">
      <w:pPr>
        <w:pStyle w:val="ListParagraph"/>
        <w:numPr>
          <w:ilvl w:val="1"/>
          <w:numId w:val="5"/>
        </w:numPr>
        <w:rPr>
          <w:u w:val="single"/>
        </w:rPr>
      </w:pPr>
      <w:r>
        <w:t>The message</w:t>
      </w:r>
      <w:r w:rsidR="00C931AE">
        <w:t xml:space="preserve"> </w:t>
      </w:r>
      <w:r>
        <w:t>identifies</w:t>
      </w:r>
      <w:r w:rsidR="00C931AE">
        <w:t xml:space="preserve"> the reason for the code triage</w:t>
      </w:r>
      <w:r w:rsidR="004E63AE">
        <w:t xml:space="preserve"> and</w:t>
      </w:r>
      <w:r w:rsidR="00C931AE">
        <w:t xml:space="preserve"> indicate</w:t>
      </w:r>
      <w:r w:rsidR="003C74BB">
        <w:t>s</w:t>
      </w:r>
      <w:r w:rsidR="00481092">
        <w:t xml:space="preserve"> the action being requested</w:t>
      </w:r>
      <w:r w:rsidR="00C931AE">
        <w:t xml:space="preserve">.  </w:t>
      </w:r>
    </w:p>
    <w:p w:rsidR="00F26C40" w:rsidRPr="00F26C40" w:rsidRDefault="004E63AE" w:rsidP="009620B7">
      <w:pPr>
        <w:pStyle w:val="ListParagraph"/>
        <w:numPr>
          <w:ilvl w:val="2"/>
          <w:numId w:val="5"/>
        </w:numPr>
        <w:rPr>
          <w:u w:val="single"/>
        </w:rPr>
      </w:pPr>
      <w:r>
        <w:t>For e</w:t>
      </w:r>
      <w:r w:rsidR="00C931AE">
        <w:t>xample</w:t>
      </w:r>
      <w:r>
        <w:t>,</w:t>
      </w:r>
      <w:r w:rsidR="00C931AE">
        <w:t xml:space="preserve"> “A code triage has been activated for a disruption of the electronic medical records system.  Use electronic medical records system disruption procedures</w:t>
      </w:r>
      <w:r>
        <w:t>.”  Or, “A code triage of the hospital’s phone systems has occurred.  Use emergency (red) phones.”</w:t>
      </w:r>
    </w:p>
    <w:p w:rsidR="009620B7" w:rsidRPr="009620B7" w:rsidRDefault="009620B7" w:rsidP="009620B7">
      <w:pPr>
        <w:pStyle w:val="ListParagraph"/>
        <w:numPr>
          <w:ilvl w:val="0"/>
          <w:numId w:val="5"/>
        </w:numPr>
        <w:rPr>
          <w:u w:val="single"/>
        </w:rPr>
      </w:pPr>
      <w:r>
        <w:t xml:space="preserve">Emergency communication between physicians and </w:t>
      </w:r>
      <w:r w:rsidRPr="00E726ED">
        <w:rPr>
          <w:b/>
        </w:rPr>
        <w:t>hospital command</w:t>
      </w:r>
      <w:r>
        <w:t>.</w:t>
      </w:r>
    </w:p>
    <w:p w:rsidR="009620B7" w:rsidRPr="009620B7" w:rsidRDefault="00F26C40" w:rsidP="009620B7">
      <w:pPr>
        <w:pStyle w:val="ListParagraph"/>
        <w:numPr>
          <w:ilvl w:val="1"/>
          <w:numId w:val="5"/>
        </w:numPr>
        <w:rPr>
          <w:u w:val="single"/>
        </w:rPr>
      </w:pPr>
      <w:r>
        <w:t>If hospital command wants to communicate with physician</w:t>
      </w:r>
      <w:r w:rsidR="00E726ED">
        <w:t xml:space="preserve"> leaders</w:t>
      </w:r>
      <w:r>
        <w:t xml:space="preserve"> specifically, hospital command will send an emergency notification to </w:t>
      </w:r>
      <w:r w:rsidR="00E726ED">
        <w:t xml:space="preserve">one or more of the </w:t>
      </w:r>
      <w:r w:rsidR="00591791">
        <w:t>physician leaders outlined above in 1. b., such as:</w:t>
      </w:r>
      <w:r>
        <w:t xml:space="preserve"> </w:t>
      </w:r>
    </w:p>
    <w:p w:rsidR="00C931AE" w:rsidRPr="009620B7" w:rsidRDefault="00F26C40" w:rsidP="009620B7">
      <w:pPr>
        <w:pStyle w:val="ListParagraph"/>
        <w:numPr>
          <w:ilvl w:val="2"/>
          <w:numId w:val="5"/>
        </w:numPr>
        <w:rPr>
          <w:u w:val="single"/>
        </w:rPr>
      </w:pPr>
      <w:r>
        <w:t>“Contact hospital command at 503-</w:t>
      </w:r>
      <w:r w:rsidR="009620B7">
        <w:t>814-8550 regarding the Code Triage/Electronic Medical Record System Disruption.”</w:t>
      </w:r>
    </w:p>
    <w:p w:rsidR="00591791" w:rsidRPr="00591791" w:rsidRDefault="009620B7" w:rsidP="009620B7">
      <w:pPr>
        <w:pStyle w:val="ListParagraph"/>
        <w:numPr>
          <w:ilvl w:val="1"/>
          <w:numId w:val="5"/>
        </w:numPr>
        <w:rPr>
          <w:u w:val="single"/>
        </w:rPr>
      </w:pPr>
      <w:r>
        <w:t xml:space="preserve">If any physician wants to </w:t>
      </w:r>
      <w:r w:rsidR="00591791">
        <w:t>discuss concerns or recommendations</w:t>
      </w:r>
      <w:r w:rsidR="00E726ED">
        <w:t xml:space="preserve"> in how physicians within their operational area (i.e. ED, Surgical Services, SHMG, etc.) should function they will provide that input directly to their physician leader as outlined above in 1. </w:t>
      </w:r>
      <w:proofErr w:type="gramStart"/>
      <w:r w:rsidR="00E726ED">
        <w:t>b</w:t>
      </w:r>
      <w:proofErr w:type="gramEnd"/>
      <w:r w:rsidR="00E726ED">
        <w:t>.</w:t>
      </w:r>
    </w:p>
    <w:p w:rsidR="00FC65A5" w:rsidRPr="00FC65A5" w:rsidRDefault="00E726ED" w:rsidP="009620B7">
      <w:pPr>
        <w:pStyle w:val="ListParagraph"/>
        <w:numPr>
          <w:ilvl w:val="1"/>
          <w:numId w:val="5"/>
        </w:numPr>
        <w:rPr>
          <w:u w:val="single"/>
        </w:rPr>
      </w:pPr>
      <w:r>
        <w:t xml:space="preserve">If physician leaders wants to </w:t>
      </w:r>
      <w:r w:rsidR="009620B7">
        <w:t xml:space="preserve">contact </w:t>
      </w:r>
      <w:r w:rsidR="009620B7" w:rsidRPr="00E726ED">
        <w:rPr>
          <w:b/>
        </w:rPr>
        <w:t>hospital command</w:t>
      </w:r>
      <w:r w:rsidR="009620B7">
        <w:t xml:space="preserve"> they </w:t>
      </w:r>
      <w:r w:rsidR="00FC65A5">
        <w:t>may</w:t>
      </w:r>
      <w:r w:rsidR="009620B7">
        <w:t xml:space="preserve"> call the </w:t>
      </w:r>
      <w:r w:rsidR="00BB4C2B">
        <w:t>bridge line at 503-561-7271 which connects them to the hospital command conference line phone.  Th</w:t>
      </w:r>
      <w:r w:rsidR="00CA0AD6">
        <w:t>is</w:t>
      </w:r>
      <w:r w:rsidR="00BB4C2B">
        <w:t xml:space="preserve"> number is the same for all three hospital command centers.  </w:t>
      </w:r>
    </w:p>
    <w:p w:rsidR="00C931AE" w:rsidRPr="007E58D8" w:rsidRDefault="00BB4C2B" w:rsidP="00C931AE">
      <w:pPr>
        <w:pStyle w:val="ListParagraph"/>
        <w:numPr>
          <w:ilvl w:val="2"/>
          <w:numId w:val="5"/>
        </w:numPr>
        <w:rPr>
          <w:u w:val="single"/>
        </w:rPr>
      </w:pPr>
      <w:r>
        <w:t>If the physician</w:t>
      </w:r>
      <w:r w:rsidR="00E726ED">
        <w:t xml:space="preserve"> leader prefers </w:t>
      </w:r>
      <w:r>
        <w:t xml:space="preserve">to communicate </w:t>
      </w:r>
      <w:r w:rsidR="00FC65A5">
        <w:t xml:space="preserve">privately </w:t>
      </w:r>
      <w:r>
        <w:t xml:space="preserve">on a direct line, </w:t>
      </w:r>
      <w:r w:rsidR="00CA0AD6">
        <w:t xml:space="preserve">when contact is made on the bridge line </w:t>
      </w:r>
      <w:r w:rsidR="00E726ED">
        <w:t xml:space="preserve">the physician leader may </w:t>
      </w:r>
      <w:r>
        <w:t>request hospital command to identify a phone number that can be called (these numbers differ depending which command center location is used).</w:t>
      </w:r>
    </w:p>
    <w:sectPr w:rsidR="00C931AE" w:rsidRPr="007E58D8" w:rsidSect="00661903">
      <w:footerReference w:type="default" r:id="rId7"/>
      <w:pgSz w:w="12240" w:h="15840"/>
      <w:pgMar w:top="1296" w:right="1440" w:bottom="1008" w:left="1440" w:header="72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E2E" w:rsidRDefault="00A77E2E" w:rsidP="00FC65A5">
      <w:r>
        <w:separator/>
      </w:r>
    </w:p>
  </w:endnote>
  <w:endnote w:type="continuationSeparator" w:id="0">
    <w:p w:rsidR="00A77E2E" w:rsidRDefault="00A77E2E" w:rsidP="00FC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D54" w:rsidRPr="00311D54" w:rsidRDefault="00311D54" w:rsidP="00661903">
    <w:pPr>
      <w:pStyle w:val="Footer"/>
      <w:jc w:val="center"/>
      <w:rPr>
        <w:sz w:val="18"/>
        <w:szCs w:val="18"/>
      </w:rPr>
    </w:pPr>
    <w:r w:rsidRPr="00311D54">
      <w:rPr>
        <w:sz w:val="18"/>
        <w:szCs w:val="18"/>
      </w:rPr>
      <w:fldChar w:fldCharType="begin"/>
    </w:r>
    <w:r w:rsidRPr="00311D54">
      <w:rPr>
        <w:sz w:val="18"/>
        <w:szCs w:val="18"/>
      </w:rPr>
      <w:instrText xml:space="preserve"> FILENAME \* MERGEFORMAT </w:instrText>
    </w:r>
    <w:r w:rsidRPr="00311D54">
      <w:rPr>
        <w:sz w:val="18"/>
        <w:szCs w:val="18"/>
      </w:rPr>
      <w:fldChar w:fldCharType="separate"/>
    </w:r>
    <w:r>
      <w:rPr>
        <w:noProof/>
        <w:sz w:val="18"/>
        <w:szCs w:val="18"/>
      </w:rPr>
      <w:t>Physicians Em</w:t>
    </w:r>
    <w:r w:rsidR="00661903">
      <w:rPr>
        <w:noProof/>
        <w:sz w:val="18"/>
        <w:szCs w:val="18"/>
      </w:rPr>
      <w:t>ergency Communications Plan-0217</w:t>
    </w:r>
    <w:r>
      <w:rPr>
        <w:noProof/>
        <w:sz w:val="18"/>
        <w:szCs w:val="18"/>
      </w:rPr>
      <w:t>17</w:t>
    </w:r>
    <w:r w:rsidRPr="00311D54">
      <w:rPr>
        <w:sz w:val="18"/>
        <w:szCs w:val="18"/>
      </w:rPr>
      <w:fldChar w:fldCharType="end"/>
    </w:r>
  </w:p>
  <w:p w:rsidR="00FC65A5" w:rsidRDefault="00FC65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E2E" w:rsidRDefault="00A77E2E" w:rsidP="00FC65A5">
      <w:r>
        <w:separator/>
      </w:r>
    </w:p>
  </w:footnote>
  <w:footnote w:type="continuationSeparator" w:id="0">
    <w:p w:rsidR="00A77E2E" w:rsidRDefault="00A77E2E" w:rsidP="00FC6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6A20"/>
    <w:multiLevelType w:val="hybridMultilevel"/>
    <w:tmpl w:val="160E9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92CD1"/>
    <w:multiLevelType w:val="hybridMultilevel"/>
    <w:tmpl w:val="2FA8B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17685"/>
    <w:multiLevelType w:val="multilevel"/>
    <w:tmpl w:val="A0F456D6"/>
    <w:styleLink w:val="EOPOutline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hint="default"/>
        <w:sz w:val="20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8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768" w:hanging="360"/>
      </w:pPr>
      <w:rPr>
        <w:rFonts w:hint="default"/>
      </w:rPr>
    </w:lvl>
  </w:abstractNum>
  <w:abstractNum w:abstractNumId="3">
    <w:nsid w:val="63F61D14"/>
    <w:multiLevelType w:val="hybridMultilevel"/>
    <w:tmpl w:val="70222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A435D2"/>
    <w:multiLevelType w:val="hybridMultilevel"/>
    <w:tmpl w:val="F4BEB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28"/>
    <w:rsid w:val="00072E28"/>
    <w:rsid w:val="00094D2F"/>
    <w:rsid w:val="001E113B"/>
    <w:rsid w:val="002027C0"/>
    <w:rsid w:val="002128D6"/>
    <w:rsid w:val="002D6CA8"/>
    <w:rsid w:val="00311D54"/>
    <w:rsid w:val="003B6357"/>
    <w:rsid w:val="003C74BB"/>
    <w:rsid w:val="00481092"/>
    <w:rsid w:val="00484E36"/>
    <w:rsid w:val="004E63AE"/>
    <w:rsid w:val="00591791"/>
    <w:rsid w:val="00653417"/>
    <w:rsid w:val="00661903"/>
    <w:rsid w:val="00667D27"/>
    <w:rsid w:val="00707E36"/>
    <w:rsid w:val="007E58D8"/>
    <w:rsid w:val="00835DE8"/>
    <w:rsid w:val="00845420"/>
    <w:rsid w:val="008960B0"/>
    <w:rsid w:val="009620B7"/>
    <w:rsid w:val="009A7599"/>
    <w:rsid w:val="00A77E2E"/>
    <w:rsid w:val="00B31590"/>
    <w:rsid w:val="00BA589C"/>
    <w:rsid w:val="00BB4C2B"/>
    <w:rsid w:val="00BC5D87"/>
    <w:rsid w:val="00C931AE"/>
    <w:rsid w:val="00C93BDC"/>
    <w:rsid w:val="00CA0AD6"/>
    <w:rsid w:val="00CE7749"/>
    <w:rsid w:val="00E726ED"/>
    <w:rsid w:val="00F26C40"/>
    <w:rsid w:val="00FC65A5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931B1F-5F37-402D-B023-84EEFD0D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EOPOutline">
    <w:name w:val="EOP Outline"/>
    <w:uiPriority w:val="99"/>
    <w:rsid w:val="00BC5D8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072E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65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5A5"/>
  </w:style>
  <w:style w:type="paragraph" w:styleId="Footer">
    <w:name w:val="footer"/>
    <w:basedOn w:val="Normal"/>
    <w:link w:val="FooterChar"/>
    <w:uiPriority w:val="99"/>
    <w:unhideWhenUsed/>
    <w:rsid w:val="00FC65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2AD12F-09E9-4589-B6A3-C332ED6EFDFA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Salem Health</Company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McFarlin</dc:creator>
  <cp:keywords/>
  <dc:description/>
  <cp:lastModifiedBy>Wayne McFarlin</cp:lastModifiedBy>
  <cp:revision>5</cp:revision>
  <cp:lastPrinted>2017-01-30T23:09:00Z</cp:lastPrinted>
  <dcterms:created xsi:type="dcterms:W3CDTF">2017-02-17T20:39:00Z</dcterms:created>
  <dcterms:modified xsi:type="dcterms:W3CDTF">2017-02-17T20:55:00Z</dcterms:modified>
</cp:coreProperties>
</file>